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4493" w14:textId="77777777" w:rsidR="007814F6" w:rsidRPr="0066752B" w:rsidRDefault="004D7A92">
      <w:pPr>
        <w:pStyle w:val="BodyText"/>
        <w:spacing w:before="39"/>
        <w:ind w:left="809" w:right="1046"/>
        <w:jc w:val="center"/>
        <w:rPr>
          <w:lang w:val="fr-CA"/>
        </w:rPr>
      </w:pPr>
      <w:r w:rsidRPr="0066752B">
        <w:rPr>
          <w:lang w:val="fr-CA"/>
        </w:rPr>
        <w:t>École Secondaire Ste. Marguerite d’Youville, 51 Boudreau Rd., St. Albert, AB.</w:t>
      </w:r>
    </w:p>
    <w:p w14:paraId="16839731" w14:textId="77777777" w:rsidR="007814F6" w:rsidRPr="00CA2AB6" w:rsidRDefault="007814F6">
      <w:pPr>
        <w:pStyle w:val="BodyText"/>
        <w:rPr>
          <w:lang w:val="fr-CA"/>
        </w:rPr>
      </w:pPr>
    </w:p>
    <w:p w14:paraId="514BF9D5" w14:textId="6062788B" w:rsidR="007814F6" w:rsidRPr="008075E4" w:rsidRDefault="00085D05">
      <w:pPr>
        <w:ind w:left="808" w:right="1046"/>
        <w:jc w:val="center"/>
        <w:rPr>
          <w:sz w:val="28"/>
          <w:lang w:val="en-AS"/>
        </w:rPr>
      </w:pPr>
      <w:r>
        <w:rPr>
          <w:sz w:val="28"/>
        </w:rPr>
        <w:t xml:space="preserve">Virtual </w:t>
      </w:r>
      <w:r w:rsidR="004D7A92">
        <w:rPr>
          <w:sz w:val="28"/>
        </w:rPr>
        <w:t xml:space="preserve">School Council Meeting – </w:t>
      </w:r>
      <w:r w:rsidR="00A64382">
        <w:rPr>
          <w:sz w:val="28"/>
        </w:rPr>
        <w:t>November</w:t>
      </w:r>
      <w:r w:rsidR="00A50C25">
        <w:rPr>
          <w:sz w:val="28"/>
        </w:rPr>
        <w:t xml:space="preserve"> 3</w:t>
      </w:r>
      <w:r w:rsidR="004D7A92">
        <w:rPr>
          <w:sz w:val="28"/>
        </w:rPr>
        <w:t>, 20</w:t>
      </w:r>
      <w:r w:rsidR="008075E4">
        <w:rPr>
          <w:sz w:val="28"/>
          <w:lang w:val="en-AS"/>
        </w:rPr>
        <w:t>20</w:t>
      </w:r>
    </w:p>
    <w:p w14:paraId="5331BB15" w14:textId="77777777" w:rsidR="007814F6" w:rsidRDefault="007814F6">
      <w:pPr>
        <w:pStyle w:val="BodyText"/>
        <w:spacing w:before="10"/>
        <w:rPr>
          <w:sz w:val="39"/>
        </w:rPr>
      </w:pPr>
    </w:p>
    <w:p w14:paraId="35E2F7E9" w14:textId="3CB768E1" w:rsidR="007814F6" w:rsidRDefault="004D7A92">
      <w:pPr>
        <w:pStyle w:val="ListParagraph"/>
        <w:numPr>
          <w:ilvl w:val="0"/>
          <w:numId w:val="1"/>
        </w:numPr>
        <w:tabs>
          <w:tab w:val="left" w:pos="590"/>
        </w:tabs>
        <w:jc w:val="left"/>
        <w:rPr>
          <w:sz w:val="24"/>
        </w:rPr>
      </w:pPr>
      <w:r>
        <w:rPr>
          <w:sz w:val="24"/>
        </w:rPr>
        <w:t>Call to order</w:t>
      </w:r>
      <w:r w:rsidR="00CA2AB6">
        <w:rPr>
          <w:sz w:val="24"/>
        </w:rPr>
        <w:t xml:space="preserve"> at </w:t>
      </w:r>
      <w:r w:rsidR="00111B98">
        <w:rPr>
          <w:sz w:val="24"/>
        </w:rPr>
        <w:t>6:32 pm</w:t>
      </w:r>
    </w:p>
    <w:p w14:paraId="633F474B" w14:textId="48E9E244" w:rsidR="00085D05" w:rsidRDefault="00085D05">
      <w:pPr>
        <w:pStyle w:val="ListParagraph"/>
        <w:numPr>
          <w:ilvl w:val="0"/>
          <w:numId w:val="1"/>
        </w:numPr>
        <w:tabs>
          <w:tab w:val="left" w:pos="590"/>
        </w:tabs>
        <w:jc w:val="left"/>
        <w:rPr>
          <w:sz w:val="24"/>
        </w:rPr>
      </w:pPr>
      <w:r>
        <w:rPr>
          <w:sz w:val="24"/>
        </w:rPr>
        <w:t xml:space="preserve">Virtual </w:t>
      </w:r>
      <w:r w:rsidR="00626D82">
        <w:rPr>
          <w:sz w:val="24"/>
        </w:rPr>
        <w:t xml:space="preserve">Attendees: Cathy Giesbrecht, Monique Aultman, Suzanne Morton, Lori Beerwart, Michelle MacKay, </w:t>
      </w:r>
      <w:r w:rsidR="00DE4A26">
        <w:rPr>
          <w:sz w:val="24"/>
        </w:rPr>
        <w:t xml:space="preserve">Joan Crockett, </w:t>
      </w:r>
      <w:r w:rsidR="001F141E">
        <w:rPr>
          <w:sz w:val="24"/>
        </w:rPr>
        <w:t>Helen Jamieson, Stacey Jost, Francine Savinkoff</w:t>
      </w:r>
      <w:r w:rsidR="00DE4A26">
        <w:rPr>
          <w:sz w:val="24"/>
        </w:rPr>
        <w:t xml:space="preserve"> and </w:t>
      </w:r>
      <w:r w:rsidR="001F141E">
        <w:rPr>
          <w:sz w:val="24"/>
        </w:rPr>
        <w:t xml:space="preserve">Mary </w:t>
      </w:r>
      <w:r w:rsidR="00DE4A26">
        <w:rPr>
          <w:sz w:val="24"/>
        </w:rPr>
        <w:t>Ad</w:t>
      </w:r>
      <w:r w:rsidR="008B02CB">
        <w:rPr>
          <w:sz w:val="24"/>
        </w:rPr>
        <w:t>d</w:t>
      </w:r>
      <w:r w:rsidR="00DE4A26">
        <w:rPr>
          <w:sz w:val="24"/>
        </w:rPr>
        <w:t>ison.</w:t>
      </w:r>
      <w:r w:rsidR="001F141E">
        <w:rPr>
          <w:sz w:val="24"/>
        </w:rPr>
        <w:t xml:space="preserve"> </w:t>
      </w:r>
    </w:p>
    <w:p w14:paraId="5F4D72F8" w14:textId="77777777" w:rsidR="007814F6" w:rsidRDefault="007814F6">
      <w:pPr>
        <w:pStyle w:val="BodyText"/>
      </w:pPr>
    </w:p>
    <w:p w14:paraId="39407F51" w14:textId="788193F2" w:rsidR="007814F6" w:rsidRDefault="004D7A92">
      <w:pPr>
        <w:pStyle w:val="ListParagraph"/>
        <w:numPr>
          <w:ilvl w:val="0"/>
          <w:numId w:val="1"/>
        </w:numPr>
        <w:tabs>
          <w:tab w:val="left" w:pos="590"/>
        </w:tabs>
        <w:jc w:val="left"/>
        <w:rPr>
          <w:sz w:val="24"/>
        </w:rPr>
      </w:pPr>
      <w:r>
        <w:rPr>
          <w:sz w:val="24"/>
        </w:rPr>
        <w:t>Welcome, Acknowledgment and</w:t>
      </w:r>
      <w:r>
        <w:rPr>
          <w:spacing w:val="-1"/>
          <w:sz w:val="24"/>
        </w:rPr>
        <w:t xml:space="preserve"> </w:t>
      </w:r>
      <w:r>
        <w:rPr>
          <w:sz w:val="24"/>
        </w:rPr>
        <w:t>Prayer</w:t>
      </w:r>
    </w:p>
    <w:p w14:paraId="1E15B11D" w14:textId="2C8F9CAB" w:rsidR="008075E4" w:rsidRPr="008075E4" w:rsidRDefault="008075E4" w:rsidP="008075E4">
      <w:pPr>
        <w:pStyle w:val="ListParagraph"/>
        <w:tabs>
          <w:tab w:val="left" w:pos="590"/>
        </w:tabs>
        <w:ind w:firstLine="0"/>
        <w:rPr>
          <w:sz w:val="24"/>
          <w:lang w:val="en-AS"/>
        </w:rPr>
      </w:pPr>
      <w:r>
        <w:rPr>
          <w:sz w:val="24"/>
          <w:lang w:val="en-AS"/>
        </w:rPr>
        <w:t>ESSMY acknowledges that it is gathering on the original lands of the Cree, those of Treaty 6, and on the homeland of the Metis Nation. Thank you Creator.</w:t>
      </w:r>
    </w:p>
    <w:p w14:paraId="7A611D7D" w14:textId="77777777" w:rsidR="007814F6" w:rsidRDefault="007814F6">
      <w:pPr>
        <w:pStyle w:val="BodyText"/>
        <w:spacing w:before="12"/>
        <w:rPr>
          <w:sz w:val="23"/>
        </w:rPr>
      </w:pPr>
    </w:p>
    <w:p w14:paraId="7AB54728" w14:textId="77777777" w:rsidR="007814F6" w:rsidRDefault="004D7A92">
      <w:pPr>
        <w:pStyle w:val="ListParagraph"/>
        <w:numPr>
          <w:ilvl w:val="0"/>
          <w:numId w:val="1"/>
        </w:numPr>
        <w:tabs>
          <w:tab w:val="left" w:pos="590"/>
        </w:tabs>
        <w:jc w:val="left"/>
        <w:rPr>
          <w:sz w:val="24"/>
        </w:rPr>
      </w:pPr>
      <w:r>
        <w:rPr>
          <w:sz w:val="24"/>
        </w:rPr>
        <w:t>Review of the</w:t>
      </w:r>
      <w:r>
        <w:rPr>
          <w:spacing w:val="-1"/>
          <w:sz w:val="24"/>
        </w:rPr>
        <w:t xml:space="preserve"> </w:t>
      </w:r>
      <w:r>
        <w:rPr>
          <w:sz w:val="24"/>
        </w:rPr>
        <w:t>Agenda</w:t>
      </w:r>
    </w:p>
    <w:p w14:paraId="1777C863" w14:textId="77777777" w:rsidR="007814F6" w:rsidRDefault="007814F6">
      <w:pPr>
        <w:pStyle w:val="BodyText"/>
        <w:spacing w:before="11"/>
        <w:rPr>
          <w:sz w:val="23"/>
        </w:rPr>
      </w:pPr>
    </w:p>
    <w:p w14:paraId="694F455F" w14:textId="54AE274A" w:rsidR="007814F6" w:rsidRDefault="004D7A92">
      <w:pPr>
        <w:pStyle w:val="ListParagraph"/>
        <w:numPr>
          <w:ilvl w:val="0"/>
          <w:numId w:val="1"/>
        </w:numPr>
        <w:tabs>
          <w:tab w:val="left" w:pos="590"/>
        </w:tabs>
        <w:spacing w:before="1"/>
        <w:jc w:val="left"/>
        <w:rPr>
          <w:sz w:val="24"/>
        </w:rPr>
      </w:pPr>
      <w:r>
        <w:rPr>
          <w:sz w:val="24"/>
        </w:rPr>
        <w:t xml:space="preserve">Approval of </w:t>
      </w:r>
      <w:r w:rsidR="00A230CD">
        <w:rPr>
          <w:sz w:val="24"/>
        </w:rPr>
        <w:t>October 6</w:t>
      </w:r>
      <w:r w:rsidR="00A230CD">
        <w:rPr>
          <w:sz w:val="24"/>
          <w:lang w:val="en-AS"/>
        </w:rPr>
        <w:t>, 2020</w:t>
      </w:r>
      <w:r w:rsidR="00A230CD">
        <w:rPr>
          <w:sz w:val="24"/>
        </w:rPr>
        <w:t xml:space="preserve"> </w:t>
      </w:r>
      <w:r>
        <w:rPr>
          <w:sz w:val="24"/>
        </w:rPr>
        <w:t>Minutes, as present</w:t>
      </w:r>
      <w:r w:rsidR="00A230CD">
        <w:rPr>
          <w:sz w:val="24"/>
        </w:rPr>
        <w:t>ed</w:t>
      </w:r>
      <w:r w:rsidR="00F45159">
        <w:rPr>
          <w:sz w:val="24"/>
        </w:rPr>
        <w:t>:</w:t>
      </w:r>
    </w:p>
    <w:p w14:paraId="7A2D3BEC" w14:textId="77777777" w:rsidR="008D7077" w:rsidRPr="00F45159" w:rsidRDefault="008D7077" w:rsidP="00C657B2">
      <w:pPr>
        <w:tabs>
          <w:tab w:val="left" w:pos="1310"/>
        </w:tabs>
        <w:spacing w:before="44"/>
        <w:ind w:left="590" w:firstLine="670"/>
        <w:rPr>
          <w:i/>
          <w:iCs/>
          <w:sz w:val="24"/>
        </w:rPr>
      </w:pPr>
      <w:bookmarkStart w:id="0" w:name="_Hlk55330902"/>
      <w:r w:rsidRPr="00F45159">
        <w:rPr>
          <w:i/>
          <w:iCs/>
          <w:sz w:val="24"/>
        </w:rPr>
        <w:t xml:space="preserve">Proposed by </w:t>
      </w:r>
      <w:r w:rsidR="003B7CEB" w:rsidRPr="00F45159">
        <w:rPr>
          <w:i/>
          <w:iCs/>
          <w:sz w:val="24"/>
        </w:rPr>
        <w:t>Lori</w:t>
      </w:r>
      <w:r w:rsidRPr="00F45159">
        <w:rPr>
          <w:i/>
          <w:iCs/>
          <w:sz w:val="24"/>
        </w:rPr>
        <w:t xml:space="preserve"> Beerwart</w:t>
      </w:r>
      <w:r w:rsidR="003B7CEB" w:rsidRPr="00F45159">
        <w:rPr>
          <w:i/>
          <w:iCs/>
          <w:sz w:val="24"/>
        </w:rPr>
        <w:t xml:space="preserve"> </w:t>
      </w:r>
    </w:p>
    <w:p w14:paraId="21252B53" w14:textId="203FDB17" w:rsidR="007814F6" w:rsidRPr="00F45159" w:rsidRDefault="008D7077" w:rsidP="00C657B2">
      <w:pPr>
        <w:tabs>
          <w:tab w:val="left" w:pos="1310"/>
        </w:tabs>
        <w:spacing w:before="44"/>
        <w:ind w:left="590" w:firstLine="670"/>
        <w:rPr>
          <w:i/>
          <w:iCs/>
          <w:sz w:val="24"/>
        </w:rPr>
      </w:pPr>
      <w:r w:rsidRPr="00F45159">
        <w:rPr>
          <w:i/>
          <w:iCs/>
          <w:sz w:val="24"/>
        </w:rPr>
        <w:t xml:space="preserve">Seconded by </w:t>
      </w:r>
      <w:r w:rsidR="004E1A83" w:rsidRPr="00F45159">
        <w:rPr>
          <w:i/>
          <w:iCs/>
          <w:sz w:val="24"/>
        </w:rPr>
        <w:t>Michelle</w:t>
      </w:r>
      <w:r w:rsidRPr="00F45159">
        <w:rPr>
          <w:i/>
          <w:iCs/>
          <w:sz w:val="24"/>
        </w:rPr>
        <w:t xml:space="preserve"> MacKay</w:t>
      </w:r>
    </w:p>
    <w:p w14:paraId="29FBD284" w14:textId="77777777" w:rsidR="007814F6" w:rsidRDefault="007814F6">
      <w:pPr>
        <w:pStyle w:val="BodyText"/>
        <w:spacing w:before="7"/>
        <w:rPr>
          <w:sz w:val="27"/>
        </w:rPr>
      </w:pPr>
    </w:p>
    <w:bookmarkEnd w:id="0"/>
    <w:p w14:paraId="00CA254E" w14:textId="1B0A2C3A" w:rsidR="00E513D5" w:rsidRDefault="004D7A92" w:rsidP="004D2F8D">
      <w:pPr>
        <w:pStyle w:val="ListParagraph"/>
        <w:numPr>
          <w:ilvl w:val="0"/>
          <w:numId w:val="1"/>
        </w:numPr>
        <w:tabs>
          <w:tab w:val="left" w:pos="590"/>
        </w:tabs>
        <w:jc w:val="left"/>
        <w:rPr>
          <w:sz w:val="24"/>
        </w:rPr>
      </w:pPr>
      <w:r>
        <w:rPr>
          <w:sz w:val="24"/>
        </w:rPr>
        <w:t xml:space="preserve">Chairperson </w:t>
      </w:r>
      <w:r w:rsidR="00822B3E">
        <w:rPr>
          <w:sz w:val="24"/>
        </w:rPr>
        <w:t xml:space="preserve">Report </w:t>
      </w:r>
      <w:r w:rsidR="00A64382">
        <w:rPr>
          <w:sz w:val="24"/>
        </w:rPr>
        <w:t>– Suzanne Morton</w:t>
      </w:r>
    </w:p>
    <w:p w14:paraId="35E25D8F" w14:textId="382F1776" w:rsidR="000828B5" w:rsidRPr="00DE1377" w:rsidRDefault="00D002D4" w:rsidP="00DE1377">
      <w:pPr>
        <w:pStyle w:val="ListParagraph"/>
        <w:numPr>
          <w:ilvl w:val="1"/>
          <w:numId w:val="1"/>
        </w:numPr>
        <w:tabs>
          <w:tab w:val="left" w:pos="590"/>
        </w:tabs>
        <w:rPr>
          <w:sz w:val="24"/>
        </w:rPr>
      </w:pPr>
      <w:r w:rsidRPr="00DE1377">
        <w:rPr>
          <w:sz w:val="24"/>
        </w:rPr>
        <w:t>Alberta School Council</w:t>
      </w:r>
      <w:r w:rsidR="006C3AE3" w:rsidRPr="00DE1377">
        <w:rPr>
          <w:sz w:val="24"/>
          <w:lang w:val="en-AS"/>
        </w:rPr>
        <w:t>s</w:t>
      </w:r>
      <w:r w:rsidR="0030169E" w:rsidRPr="00DE1377">
        <w:rPr>
          <w:sz w:val="24"/>
          <w:lang w:val="en-AS"/>
        </w:rPr>
        <w:t>’</w:t>
      </w:r>
      <w:r w:rsidRPr="00DE1377">
        <w:rPr>
          <w:sz w:val="24"/>
        </w:rPr>
        <w:t xml:space="preserve"> Association</w:t>
      </w:r>
      <w:r w:rsidR="006C3AE3" w:rsidRPr="00DE1377">
        <w:rPr>
          <w:sz w:val="24"/>
          <w:lang w:val="en-AS"/>
        </w:rPr>
        <w:t xml:space="preserve"> (ASCA) </w:t>
      </w:r>
      <w:r w:rsidR="0085615A">
        <w:rPr>
          <w:sz w:val="24"/>
          <w:lang w:val="en-CA"/>
        </w:rPr>
        <w:t>Regular General Meeting</w:t>
      </w:r>
      <w:r w:rsidR="005111EB" w:rsidRPr="00DE1377">
        <w:rPr>
          <w:sz w:val="24"/>
          <w:lang w:val="en-AS"/>
        </w:rPr>
        <w:t xml:space="preserve"> and </w:t>
      </w:r>
      <w:r w:rsidR="00D93EDC" w:rsidRPr="00DE1377">
        <w:rPr>
          <w:sz w:val="24"/>
          <w:lang w:val="en-AS"/>
        </w:rPr>
        <w:t xml:space="preserve">Advocacy </w:t>
      </w:r>
      <w:r w:rsidR="005111EB" w:rsidRPr="00DE1377">
        <w:rPr>
          <w:sz w:val="24"/>
          <w:lang w:val="en-AS"/>
        </w:rPr>
        <w:t xml:space="preserve">Resolutions </w:t>
      </w:r>
      <w:r w:rsidR="00A64382" w:rsidRPr="00DE1377">
        <w:rPr>
          <w:sz w:val="24"/>
          <w:lang w:val="en-CA"/>
        </w:rPr>
        <w:t>Summary</w:t>
      </w:r>
      <w:r w:rsidR="000D02D5" w:rsidRPr="00DE1377">
        <w:rPr>
          <w:sz w:val="24"/>
          <w:lang w:val="en-CA"/>
        </w:rPr>
        <w:t>:</w:t>
      </w:r>
    </w:p>
    <w:p w14:paraId="3E0F8FD7" w14:textId="1AD5F7EA" w:rsidR="0039226F" w:rsidRDefault="007F71E3" w:rsidP="00A13A4E">
      <w:pPr>
        <w:pStyle w:val="ListParagraph"/>
        <w:tabs>
          <w:tab w:val="left" w:pos="590"/>
        </w:tabs>
        <w:ind w:left="1310" w:firstLine="0"/>
        <w:rPr>
          <w:sz w:val="24"/>
          <w:szCs w:val="24"/>
        </w:rPr>
      </w:pPr>
      <w:r>
        <w:rPr>
          <w:sz w:val="24"/>
          <w:szCs w:val="24"/>
        </w:rPr>
        <w:t xml:space="preserve">Suzanne Morton attended the </w:t>
      </w:r>
      <w:r w:rsidR="00ED2DDE">
        <w:rPr>
          <w:sz w:val="24"/>
          <w:szCs w:val="24"/>
        </w:rPr>
        <w:t xml:space="preserve">meeting as our ESSMY </w:t>
      </w:r>
      <w:r w:rsidR="00723194">
        <w:rPr>
          <w:sz w:val="24"/>
          <w:szCs w:val="24"/>
        </w:rPr>
        <w:t>delegate</w:t>
      </w:r>
      <w:r w:rsidR="002A0E2A">
        <w:rPr>
          <w:sz w:val="24"/>
          <w:szCs w:val="24"/>
        </w:rPr>
        <w:t xml:space="preserve">. </w:t>
      </w:r>
      <w:r>
        <w:rPr>
          <w:sz w:val="24"/>
          <w:szCs w:val="24"/>
        </w:rPr>
        <w:t xml:space="preserve"> </w:t>
      </w:r>
      <w:r w:rsidR="002A0E2A">
        <w:rPr>
          <w:sz w:val="24"/>
          <w:szCs w:val="24"/>
        </w:rPr>
        <w:t xml:space="preserve">At the </w:t>
      </w:r>
      <w:r w:rsidR="00EC135B">
        <w:rPr>
          <w:sz w:val="24"/>
          <w:szCs w:val="24"/>
        </w:rPr>
        <w:t>Regular General Meeting</w:t>
      </w:r>
      <w:r w:rsidR="002A0E2A">
        <w:rPr>
          <w:sz w:val="24"/>
          <w:szCs w:val="24"/>
        </w:rPr>
        <w:t xml:space="preserve"> each </w:t>
      </w:r>
      <w:r w:rsidR="000D02D5">
        <w:rPr>
          <w:sz w:val="24"/>
          <w:szCs w:val="24"/>
        </w:rPr>
        <w:t>S</w:t>
      </w:r>
      <w:r w:rsidR="002A0E2A">
        <w:rPr>
          <w:sz w:val="24"/>
          <w:szCs w:val="24"/>
        </w:rPr>
        <w:t xml:space="preserve">chool </w:t>
      </w:r>
      <w:r w:rsidR="000D02D5">
        <w:rPr>
          <w:sz w:val="24"/>
          <w:szCs w:val="24"/>
        </w:rPr>
        <w:t>C</w:t>
      </w:r>
      <w:r w:rsidR="002A0E2A">
        <w:rPr>
          <w:sz w:val="24"/>
          <w:szCs w:val="24"/>
        </w:rPr>
        <w:t xml:space="preserve">ouncil is allowed one vote on the </w:t>
      </w:r>
      <w:r w:rsidR="00BF081B">
        <w:rPr>
          <w:sz w:val="24"/>
          <w:szCs w:val="24"/>
        </w:rPr>
        <w:t>Proposed Advocacy R</w:t>
      </w:r>
      <w:r w:rsidR="002A0E2A">
        <w:rPr>
          <w:sz w:val="24"/>
          <w:szCs w:val="24"/>
        </w:rPr>
        <w:t>esolutions presented</w:t>
      </w:r>
      <w:r w:rsidR="0087730D">
        <w:rPr>
          <w:sz w:val="24"/>
          <w:szCs w:val="24"/>
        </w:rPr>
        <w:t>.</w:t>
      </w:r>
      <w:r w:rsidR="001F1FC8">
        <w:rPr>
          <w:sz w:val="24"/>
          <w:szCs w:val="24"/>
        </w:rPr>
        <w:t xml:space="preserve"> </w:t>
      </w:r>
      <w:r w:rsidR="00C35118">
        <w:rPr>
          <w:sz w:val="24"/>
          <w:szCs w:val="24"/>
        </w:rPr>
        <w:t xml:space="preserve">ESSMY families were given the opportunity to vote on the </w:t>
      </w:r>
      <w:r w:rsidR="00142AA1">
        <w:rPr>
          <w:sz w:val="24"/>
          <w:szCs w:val="24"/>
        </w:rPr>
        <w:t xml:space="preserve">ten proposed </w:t>
      </w:r>
      <w:r w:rsidR="00C35118">
        <w:rPr>
          <w:sz w:val="24"/>
          <w:szCs w:val="24"/>
        </w:rPr>
        <w:t>resolutions</w:t>
      </w:r>
      <w:r w:rsidR="00BA0629">
        <w:rPr>
          <w:sz w:val="24"/>
          <w:szCs w:val="24"/>
        </w:rPr>
        <w:t xml:space="preserve"> via Survey Monkey</w:t>
      </w:r>
      <w:r w:rsidR="00C35118">
        <w:rPr>
          <w:sz w:val="24"/>
          <w:szCs w:val="24"/>
        </w:rPr>
        <w:t xml:space="preserve">. </w:t>
      </w:r>
      <w:r w:rsidR="00093C14">
        <w:rPr>
          <w:sz w:val="24"/>
          <w:szCs w:val="24"/>
        </w:rPr>
        <w:t xml:space="preserve">Eleven parents </w:t>
      </w:r>
      <w:r w:rsidR="00C35118">
        <w:rPr>
          <w:sz w:val="24"/>
          <w:szCs w:val="24"/>
        </w:rPr>
        <w:t>responded</w:t>
      </w:r>
      <w:r w:rsidR="00A83769">
        <w:rPr>
          <w:sz w:val="24"/>
          <w:szCs w:val="24"/>
        </w:rPr>
        <w:t xml:space="preserve"> </w:t>
      </w:r>
      <w:r w:rsidR="0007764A">
        <w:rPr>
          <w:sz w:val="24"/>
          <w:szCs w:val="24"/>
        </w:rPr>
        <w:t xml:space="preserve">of which </w:t>
      </w:r>
      <w:r w:rsidR="000B73DA">
        <w:rPr>
          <w:sz w:val="24"/>
          <w:szCs w:val="24"/>
        </w:rPr>
        <w:t>90%</w:t>
      </w:r>
      <w:r w:rsidR="00A83769">
        <w:rPr>
          <w:sz w:val="24"/>
          <w:szCs w:val="24"/>
        </w:rPr>
        <w:t xml:space="preserve"> </w:t>
      </w:r>
      <w:r w:rsidR="00DA232A">
        <w:rPr>
          <w:sz w:val="24"/>
          <w:szCs w:val="24"/>
        </w:rPr>
        <w:t xml:space="preserve">were </w:t>
      </w:r>
      <w:r w:rsidR="00A83769">
        <w:rPr>
          <w:sz w:val="24"/>
          <w:szCs w:val="24"/>
        </w:rPr>
        <w:t>in support</w:t>
      </w:r>
      <w:r w:rsidR="005A164C">
        <w:rPr>
          <w:sz w:val="24"/>
          <w:szCs w:val="24"/>
        </w:rPr>
        <w:t xml:space="preserve"> of the resolutions package</w:t>
      </w:r>
      <w:r w:rsidR="00CD4A31">
        <w:rPr>
          <w:sz w:val="24"/>
          <w:szCs w:val="24"/>
        </w:rPr>
        <w:t xml:space="preserve"> therefore</w:t>
      </w:r>
      <w:r w:rsidR="00A52E1B">
        <w:rPr>
          <w:sz w:val="24"/>
          <w:szCs w:val="24"/>
        </w:rPr>
        <w:t xml:space="preserve"> </w:t>
      </w:r>
      <w:r w:rsidR="0000328C">
        <w:rPr>
          <w:sz w:val="24"/>
          <w:szCs w:val="24"/>
        </w:rPr>
        <w:t>determin</w:t>
      </w:r>
      <w:r w:rsidR="00A52E1B">
        <w:rPr>
          <w:sz w:val="24"/>
          <w:szCs w:val="24"/>
        </w:rPr>
        <w:t>ing</w:t>
      </w:r>
      <w:r w:rsidR="0000328C">
        <w:rPr>
          <w:sz w:val="24"/>
          <w:szCs w:val="24"/>
        </w:rPr>
        <w:t xml:space="preserve"> </w:t>
      </w:r>
      <w:r w:rsidR="00154022">
        <w:rPr>
          <w:sz w:val="24"/>
          <w:szCs w:val="24"/>
        </w:rPr>
        <w:t xml:space="preserve">our </w:t>
      </w:r>
      <w:r w:rsidR="00704490">
        <w:rPr>
          <w:sz w:val="24"/>
          <w:szCs w:val="24"/>
        </w:rPr>
        <w:t>delegate</w:t>
      </w:r>
      <w:r w:rsidR="00154022">
        <w:rPr>
          <w:sz w:val="24"/>
          <w:szCs w:val="24"/>
        </w:rPr>
        <w:t>’s vote</w:t>
      </w:r>
      <w:r w:rsidR="0007764A">
        <w:rPr>
          <w:sz w:val="24"/>
          <w:szCs w:val="24"/>
        </w:rPr>
        <w:t xml:space="preserve"> to be in </w:t>
      </w:r>
      <w:r w:rsidR="00A52E1B">
        <w:rPr>
          <w:sz w:val="24"/>
          <w:szCs w:val="24"/>
        </w:rPr>
        <w:t>favor</w:t>
      </w:r>
      <w:r w:rsidR="0007764A">
        <w:rPr>
          <w:sz w:val="24"/>
          <w:szCs w:val="24"/>
        </w:rPr>
        <w:t>.</w:t>
      </w:r>
      <w:r w:rsidR="00A13A4E" w:rsidRPr="00A13A4E">
        <w:rPr>
          <w:sz w:val="24"/>
          <w:szCs w:val="24"/>
        </w:rPr>
        <w:t xml:space="preserve"> </w:t>
      </w:r>
    </w:p>
    <w:p w14:paraId="64A0CD14" w14:textId="77777777" w:rsidR="002E5923" w:rsidRDefault="002E5923" w:rsidP="002E5923">
      <w:pPr>
        <w:pStyle w:val="ListParagraph"/>
        <w:tabs>
          <w:tab w:val="left" w:pos="590"/>
        </w:tabs>
        <w:ind w:left="1310" w:firstLine="0"/>
        <w:rPr>
          <w:sz w:val="24"/>
          <w:szCs w:val="24"/>
        </w:rPr>
      </w:pPr>
      <w:r>
        <w:rPr>
          <w:sz w:val="24"/>
          <w:szCs w:val="24"/>
        </w:rPr>
        <w:t xml:space="preserve">It should be noted that Resolution 20-04 “Achieving Equitable Public Education” received much attention during the RGM, resulting in a heated discussion lasting over four hours and proving to cause much division between the attendees. </w:t>
      </w:r>
    </w:p>
    <w:p w14:paraId="1D947D8A" w14:textId="77777777" w:rsidR="002E5923" w:rsidRDefault="002E5923" w:rsidP="00A13A4E">
      <w:pPr>
        <w:pStyle w:val="ListParagraph"/>
        <w:tabs>
          <w:tab w:val="left" w:pos="590"/>
        </w:tabs>
        <w:ind w:left="1310" w:firstLine="0"/>
        <w:rPr>
          <w:sz w:val="24"/>
          <w:szCs w:val="24"/>
        </w:rPr>
      </w:pPr>
    </w:p>
    <w:p w14:paraId="54DD332A" w14:textId="77777777" w:rsidR="0039226F" w:rsidRDefault="0039226F" w:rsidP="0039226F">
      <w:pPr>
        <w:pStyle w:val="ListParagraph"/>
        <w:tabs>
          <w:tab w:val="left" w:pos="590"/>
        </w:tabs>
        <w:ind w:left="1310" w:firstLine="0"/>
        <w:rPr>
          <w:sz w:val="24"/>
          <w:szCs w:val="24"/>
        </w:rPr>
      </w:pPr>
      <w:r>
        <w:rPr>
          <w:sz w:val="24"/>
          <w:szCs w:val="24"/>
        </w:rPr>
        <w:t xml:space="preserve">The full list and descriptions of the resolutions can be found in the Advocacy Resolutions Package 2020 located online at </w:t>
      </w:r>
      <w:hyperlink r:id="rId5" w:history="1">
        <w:r w:rsidRPr="00C92FDC">
          <w:rPr>
            <w:rStyle w:val="Hyperlink"/>
            <w:sz w:val="24"/>
            <w:szCs w:val="24"/>
          </w:rPr>
          <w:t>https://www.albertaschoolcouncils.ca/public/download/files/107705</w:t>
        </w:r>
      </w:hyperlink>
    </w:p>
    <w:p w14:paraId="0FCCED06" w14:textId="77777777" w:rsidR="0039226F" w:rsidRDefault="0039226F" w:rsidP="00A13A4E">
      <w:pPr>
        <w:pStyle w:val="ListParagraph"/>
        <w:tabs>
          <w:tab w:val="left" w:pos="590"/>
        </w:tabs>
        <w:ind w:left="1310" w:firstLine="0"/>
        <w:rPr>
          <w:sz w:val="24"/>
          <w:szCs w:val="24"/>
        </w:rPr>
      </w:pPr>
    </w:p>
    <w:p w14:paraId="5D76ECE6" w14:textId="760DF069" w:rsidR="00A13A4E" w:rsidRDefault="00A13A4E" w:rsidP="00A13A4E">
      <w:pPr>
        <w:pStyle w:val="ListParagraph"/>
        <w:tabs>
          <w:tab w:val="left" w:pos="590"/>
        </w:tabs>
        <w:ind w:left="1310" w:firstLine="0"/>
        <w:rPr>
          <w:sz w:val="24"/>
          <w:szCs w:val="24"/>
        </w:rPr>
      </w:pPr>
      <w:r>
        <w:rPr>
          <w:sz w:val="24"/>
          <w:szCs w:val="24"/>
        </w:rPr>
        <w:t xml:space="preserve">The resolution results can be found </w:t>
      </w:r>
      <w:r w:rsidR="003E7FB3">
        <w:rPr>
          <w:sz w:val="24"/>
          <w:szCs w:val="24"/>
        </w:rPr>
        <w:t xml:space="preserve">online </w:t>
      </w:r>
      <w:r>
        <w:rPr>
          <w:sz w:val="24"/>
          <w:szCs w:val="24"/>
        </w:rPr>
        <w:t xml:space="preserve">at: </w:t>
      </w:r>
      <w:hyperlink r:id="rId6" w:history="1">
        <w:r w:rsidRPr="00C92FDC">
          <w:rPr>
            <w:rStyle w:val="Hyperlink"/>
            <w:sz w:val="24"/>
            <w:szCs w:val="24"/>
          </w:rPr>
          <w:t>https://www.albertaschoolcouncils.ca/public/download/files/156366</w:t>
        </w:r>
      </w:hyperlink>
    </w:p>
    <w:p w14:paraId="366B10EB" w14:textId="77777777" w:rsidR="00A13A4E" w:rsidRDefault="00A13A4E" w:rsidP="00A13A4E">
      <w:pPr>
        <w:pStyle w:val="ListParagraph"/>
        <w:tabs>
          <w:tab w:val="left" w:pos="590"/>
        </w:tabs>
        <w:ind w:left="1310" w:firstLine="0"/>
        <w:rPr>
          <w:sz w:val="24"/>
          <w:szCs w:val="24"/>
        </w:rPr>
      </w:pPr>
    </w:p>
    <w:p w14:paraId="61D4133D" w14:textId="77777777" w:rsidR="00504F05" w:rsidRDefault="007A4D6A" w:rsidP="005F7477">
      <w:pPr>
        <w:pStyle w:val="ListParagraph"/>
        <w:tabs>
          <w:tab w:val="left" w:pos="590"/>
        </w:tabs>
        <w:ind w:left="1310" w:firstLine="0"/>
        <w:rPr>
          <w:sz w:val="24"/>
          <w:szCs w:val="24"/>
        </w:rPr>
      </w:pPr>
      <w:r>
        <w:rPr>
          <w:sz w:val="24"/>
          <w:szCs w:val="24"/>
        </w:rPr>
        <w:t>The 2021 School Councils Conference and AGM is April 23-25</w:t>
      </w:r>
      <w:r w:rsidR="00970D48">
        <w:rPr>
          <w:sz w:val="24"/>
          <w:szCs w:val="24"/>
        </w:rPr>
        <w:t xml:space="preserve">. </w:t>
      </w:r>
      <w:r w:rsidR="00925865">
        <w:rPr>
          <w:sz w:val="24"/>
          <w:szCs w:val="24"/>
        </w:rPr>
        <w:t xml:space="preserve">The deadline </w:t>
      </w:r>
      <w:r w:rsidR="00F94009">
        <w:rPr>
          <w:sz w:val="24"/>
          <w:szCs w:val="24"/>
        </w:rPr>
        <w:t xml:space="preserve">for submitting </w:t>
      </w:r>
      <w:r w:rsidR="00830560">
        <w:rPr>
          <w:sz w:val="24"/>
          <w:szCs w:val="24"/>
        </w:rPr>
        <w:t xml:space="preserve">a </w:t>
      </w:r>
      <w:r w:rsidR="00F94009">
        <w:rPr>
          <w:sz w:val="24"/>
          <w:szCs w:val="24"/>
        </w:rPr>
        <w:t xml:space="preserve">proposed </w:t>
      </w:r>
      <w:r w:rsidR="002C34B8">
        <w:rPr>
          <w:sz w:val="24"/>
          <w:szCs w:val="24"/>
        </w:rPr>
        <w:t xml:space="preserve">advocacy </w:t>
      </w:r>
      <w:r w:rsidR="00F94009">
        <w:rPr>
          <w:sz w:val="24"/>
          <w:szCs w:val="24"/>
        </w:rPr>
        <w:t>resolution</w:t>
      </w:r>
      <w:r w:rsidR="00510C8B">
        <w:rPr>
          <w:sz w:val="24"/>
          <w:szCs w:val="24"/>
        </w:rPr>
        <w:t xml:space="preserve"> for next spring’s AGM</w:t>
      </w:r>
      <w:r w:rsidR="00925865">
        <w:rPr>
          <w:sz w:val="24"/>
          <w:szCs w:val="24"/>
        </w:rPr>
        <w:t xml:space="preserve"> is January 15, 2021</w:t>
      </w:r>
      <w:r w:rsidR="00C64666">
        <w:rPr>
          <w:sz w:val="24"/>
          <w:szCs w:val="24"/>
        </w:rPr>
        <w:t xml:space="preserve">. </w:t>
      </w:r>
    </w:p>
    <w:p w14:paraId="0D16BDCA" w14:textId="2E71FBB5" w:rsidR="009E1E96" w:rsidRDefault="00C64666" w:rsidP="005F7477">
      <w:pPr>
        <w:pStyle w:val="ListParagraph"/>
        <w:tabs>
          <w:tab w:val="left" w:pos="590"/>
        </w:tabs>
        <w:ind w:left="1310" w:firstLine="0"/>
        <w:rPr>
          <w:sz w:val="24"/>
          <w:szCs w:val="24"/>
        </w:rPr>
      </w:pPr>
      <w:r>
        <w:rPr>
          <w:sz w:val="24"/>
          <w:szCs w:val="24"/>
        </w:rPr>
        <w:t xml:space="preserve">Should any ESSMY </w:t>
      </w:r>
      <w:r w:rsidR="00DC535C">
        <w:rPr>
          <w:sz w:val="24"/>
          <w:szCs w:val="24"/>
        </w:rPr>
        <w:t xml:space="preserve">parents have a resolution suggestion, please </w:t>
      </w:r>
      <w:r w:rsidR="001B5A5F">
        <w:rPr>
          <w:sz w:val="24"/>
          <w:szCs w:val="24"/>
        </w:rPr>
        <w:t xml:space="preserve">contact our chairperson </w:t>
      </w:r>
      <w:r w:rsidR="00DC535C">
        <w:rPr>
          <w:sz w:val="24"/>
          <w:szCs w:val="24"/>
        </w:rPr>
        <w:t>Suzanne Morton.</w:t>
      </w:r>
    </w:p>
    <w:p w14:paraId="65D220F3" w14:textId="77777777" w:rsidR="00D31249" w:rsidRDefault="00D31249" w:rsidP="005F7477">
      <w:pPr>
        <w:pStyle w:val="ListParagraph"/>
        <w:tabs>
          <w:tab w:val="left" w:pos="590"/>
        </w:tabs>
        <w:ind w:left="1310" w:firstLine="0"/>
        <w:rPr>
          <w:sz w:val="24"/>
          <w:szCs w:val="24"/>
        </w:rPr>
      </w:pPr>
    </w:p>
    <w:p w14:paraId="3898393A" w14:textId="3FD58FD5" w:rsidR="003B0324" w:rsidRPr="00221BA2" w:rsidRDefault="003B0324" w:rsidP="00221BA2">
      <w:pPr>
        <w:pStyle w:val="ListParagraph"/>
        <w:tabs>
          <w:tab w:val="left" w:pos="590"/>
        </w:tabs>
        <w:ind w:left="1310" w:firstLine="0"/>
        <w:rPr>
          <w:sz w:val="24"/>
          <w:szCs w:val="24"/>
        </w:rPr>
      </w:pPr>
      <w:r w:rsidRPr="00316A58">
        <w:rPr>
          <w:sz w:val="24"/>
          <w:szCs w:val="24"/>
          <w:lang w:val="en-CA"/>
        </w:rPr>
        <w:t xml:space="preserve">ASCA is conducting a </w:t>
      </w:r>
      <w:r w:rsidR="00316A58">
        <w:rPr>
          <w:sz w:val="24"/>
          <w:szCs w:val="24"/>
          <w:lang w:val="en-CA"/>
        </w:rPr>
        <w:t xml:space="preserve">second </w:t>
      </w:r>
      <w:r w:rsidRPr="00316A58">
        <w:rPr>
          <w:sz w:val="24"/>
          <w:szCs w:val="24"/>
          <w:lang w:val="en-CA"/>
        </w:rPr>
        <w:t>survey to measure the “pandemic pulse” in the return to schooling with Covid-19 implications.</w:t>
      </w:r>
      <w:r w:rsidR="00846C31">
        <w:rPr>
          <w:sz w:val="24"/>
          <w:szCs w:val="24"/>
          <w:lang w:val="en-CA"/>
        </w:rPr>
        <w:t xml:space="preserve"> </w:t>
      </w:r>
      <w:r w:rsidRPr="00846C31">
        <w:rPr>
          <w:sz w:val="24"/>
          <w:szCs w:val="24"/>
          <w:lang w:val="en-CA"/>
        </w:rPr>
        <w:t>All parents / guardians in Alberta with children in Kindergarten to Grade 12 are invited to participate in the survey.</w:t>
      </w:r>
      <w:r w:rsidR="00221BA2">
        <w:rPr>
          <w:sz w:val="24"/>
          <w:szCs w:val="24"/>
          <w:lang w:val="en-CA"/>
        </w:rPr>
        <w:t xml:space="preserve">  </w:t>
      </w:r>
      <w:r w:rsidRPr="00221BA2">
        <w:rPr>
          <w:sz w:val="24"/>
          <w:szCs w:val="24"/>
          <w:lang w:val="en-CA"/>
        </w:rPr>
        <w:t xml:space="preserve">The survey closes </w:t>
      </w:r>
      <w:r w:rsidRPr="00221BA2">
        <w:rPr>
          <w:sz w:val="24"/>
          <w:szCs w:val="24"/>
          <w:lang w:val="en-CA"/>
        </w:rPr>
        <w:lastRenderedPageBreak/>
        <w:t>on Friday, November 6, 2020 at 11:59 p.m.</w:t>
      </w:r>
    </w:p>
    <w:p w14:paraId="42D83F76" w14:textId="455E6CC4" w:rsidR="003B0324" w:rsidRPr="003B0324" w:rsidRDefault="003B0324" w:rsidP="003B0324">
      <w:pPr>
        <w:pStyle w:val="ListParagraph"/>
        <w:tabs>
          <w:tab w:val="left" w:pos="590"/>
        </w:tabs>
        <w:ind w:left="1310"/>
        <w:rPr>
          <w:sz w:val="24"/>
          <w:szCs w:val="24"/>
          <w:lang w:val="en-CA"/>
        </w:rPr>
      </w:pPr>
    </w:p>
    <w:p w14:paraId="1FAE2A7A" w14:textId="77A054B9" w:rsidR="003B0324" w:rsidRDefault="003B0324" w:rsidP="005F7477">
      <w:pPr>
        <w:pStyle w:val="ListParagraph"/>
        <w:tabs>
          <w:tab w:val="left" w:pos="590"/>
        </w:tabs>
        <w:ind w:left="1310" w:firstLine="0"/>
        <w:rPr>
          <w:sz w:val="24"/>
          <w:szCs w:val="24"/>
        </w:rPr>
      </w:pPr>
    </w:p>
    <w:p w14:paraId="1535E6A6" w14:textId="1A60A022" w:rsidR="004E6A18" w:rsidRPr="004E6A18" w:rsidRDefault="00427EE3" w:rsidP="004E6A18">
      <w:pPr>
        <w:pStyle w:val="ListParagraph"/>
        <w:tabs>
          <w:tab w:val="left" w:pos="590"/>
        </w:tabs>
        <w:ind w:left="1310" w:hanging="50"/>
        <w:rPr>
          <w:b/>
          <w:bCs/>
          <w:sz w:val="24"/>
          <w:szCs w:val="24"/>
          <w:lang w:val="en-CA"/>
        </w:rPr>
      </w:pPr>
      <w:r>
        <w:rPr>
          <w:sz w:val="24"/>
          <w:szCs w:val="24"/>
          <w:lang w:val="en-CA"/>
        </w:rPr>
        <w:t xml:space="preserve"> </w:t>
      </w:r>
      <w:r w:rsidR="00F2322C" w:rsidRPr="00F2322C">
        <w:rPr>
          <w:sz w:val="24"/>
          <w:szCs w:val="24"/>
          <w:lang w:val="en-CA"/>
        </w:rPr>
        <w:t xml:space="preserve">ASCA </w:t>
      </w:r>
      <w:r w:rsidR="00F2322C">
        <w:rPr>
          <w:sz w:val="24"/>
          <w:szCs w:val="24"/>
          <w:lang w:val="en-CA"/>
        </w:rPr>
        <w:t xml:space="preserve">is </w:t>
      </w:r>
      <w:r w:rsidR="00892530">
        <w:rPr>
          <w:sz w:val="24"/>
          <w:szCs w:val="24"/>
          <w:lang w:val="en-CA"/>
        </w:rPr>
        <w:t xml:space="preserve">promoting the </w:t>
      </w:r>
      <w:r w:rsidR="00F10CFD">
        <w:rPr>
          <w:sz w:val="24"/>
          <w:szCs w:val="24"/>
          <w:lang w:val="en-CA"/>
        </w:rPr>
        <w:t xml:space="preserve">Alberta Education </w:t>
      </w:r>
      <w:r w:rsidR="00F2322C">
        <w:rPr>
          <w:sz w:val="24"/>
          <w:szCs w:val="24"/>
          <w:lang w:val="en-CA"/>
        </w:rPr>
        <w:t>sponsor</w:t>
      </w:r>
      <w:r w:rsidR="00F10CFD">
        <w:rPr>
          <w:sz w:val="24"/>
          <w:szCs w:val="24"/>
          <w:lang w:val="en-CA"/>
        </w:rPr>
        <w:t>ed</w:t>
      </w:r>
      <w:r>
        <w:rPr>
          <w:sz w:val="24"/>
          <w:szCs w:val="24"/>
          <w:lang w:val="en-CA"/>
        </w:rPr>
        <w:t xml:space="preserve"> </w:t>
      </w:r>
      <w:r w:rsidR="004E6A18" w:rsidRPr="004E6A18">
        <w:rPr>
          <w:sz w:val="24"/>
          <w:szCs w:val="24"/>
          <w:lang w:val="en-CA"/>
        </w:rPr>
        <w:t>Respect in School Program</w:t>
      </w:r>
      <w:r>
        <w:rPr>
          <w:sz w:val="24"/>
          <w:szCs w:val="24"/>
          <w:lang w:val="en-CA"/>
        </w:rPr>
        <w:t xml:space="preserve">. </w:t>
      </w:r>
      <w:r w:rsidR="00954213">
        <w:rPr>
          <w:sz w:val="24"/>
          <w:szCs w:val="24"/>
          <w:lang w:val="en-CA"/>
        </w:rPr>
        <w:t>A</w:t>
      </w:r>
      <w:r w:rsidR="004E6A18" w:rsidRPr="004E6A18">
        <w:rPr>
          <w:sz w:val="24"/>
          <w:szCs w:val="24"/>
          <w:lang w:val="en-CA"/>
        </w:rPr>
        <w:t xml:space="preserve">n online bullying, abuse, </w:t>
      </w:r>
      <w:r w:rsidRPr="004E6A18">
        <w:rPr>
          <w:sz w:val="24"/>
          <w:szCs w:val="24"/>
          <w:lang w:val="en-CA"/>
        </w:rPr>
        <w:t>harassment,</w:t>
      </w:r>
      <w:r w:rsidR="004E6A18" w:rsidRPr="004E6A18">
        <w:rPr>
          <w:sz w:val="24"/>
          <w:szCs w:val="24"/>
          <w:lang w:val="en-CA"/>
        </w:rPr>
        <w:t xml:space="preserve"> and discrimination prevention training tool, developed for School Leaders: teachers, administrators, educational assistants, counselors, custodians, school bus drivers, parent volunteers, or any individuals who interact with students.</w:t>
      </w:r>
    </w:p>
    <w:p w14:paraId="01C8B6F4" w14:textId="1FF56EB3" w:rsidR="00942CDA" w:rsidRPr="00B03FC0" w:rsidRDefault="00427EE3" w:rsidP="00B03FC0">
      <w:pPr>
        <w:pStyle w:val="ListParagraph"/>
        <w:tabs>
          <w:tab w:val="left" w:pos="590"/>
        </w:tabs>
        <w:ind w:left="1310"/>
        <w:rPr>
          <w:sz w:val="24"/>
          <w:szCs w:val="24"/>
          <w:lang w:val="en-CA"/>
        </w:rPr>
      </w:pPr>
      <w:r>
        <w:rPr>
          <w:sz w:val="24"/>
          <w:szCs w:val="24"/>
          <w:lang w:val="en-CA"/>
        </w:rPr>
        <w:tab/>
      </w:r>
      <w:r w:rsidR="004E6A18" w:rsidRPr="004E6A18">
        <w:rPr>
          <w:sz w:val="24"/>
          <w:szCs w:val="24"/>
          <w:lang w:val="en-CA"/>
        </w:rPr>
        <w:t xml:space="preserve">This uniquely crafted curriculum provides the information and skills that School Leaders require to understand, </w:t>
      </w:r>
      <w:r w:rsidRPr="004E6A18">
        <w:rPr>
          <w:sz w:val="24"/>
          <w:szCs w:val="24"/>
          <w:lang w:val="en-CA"/>
        </w:rPr>
        <w:t>prevent,</w:t>
      </w:r>
      <w:r w:rsidR="004E6A18" w:rsidRPr="004E6A18">
        <w:rPr>
          <w:sz w:val="24"/>
          <w:szCs w:val="24"/>
          <w:lang w:val="en-CA"/>
        </w:rPr>
        <w:t xml:space="preserve"> and respond to incidents of bullying, abuse, </w:t>
      </w:r>
      <w:r w:rsidR="00954213" w:rsidRPr="004E6A18">
        <w:rPr>
          <w:sz w:val="24"/>
          <w:szCs w:val="24"/>
          <w:lang w:val="en-CA"/>
        </w:rPr>
        <w:t>harassment,</w:t>
      </w:r>
      <w:r w:rsidR="004E6A18" w:rsidRPr="004E6A18">
        <w:rPr>
          <w:sz w:val="24"/>
          <w:szCs w:val="24"/>
          <w:lang w:val="en-CA"/>
        </w:rPr>
        <w:t xml:space="preserve"> and discrimination (BAHD).</w:t>
      </w:r>
      <w:r>
        <w:rPr>
          <w:sz w:val="24"/>
          <w:szCs w:val="24"/>
          <w:lang w:val="en-CA"/>
        </w:rPr>
        <w:t xml:space="preserve"> </w:t>
      </w:r>
      <w:r w:rsidR="00942CDA" w:rsidRPr="00427EE3">
        <w:rPr>
          <w:lang w:val="en-CA"/>
        </w:rPr>
        <w:t>To access</w:t>
      </w:r>
      <w:r w:rsidR="00942CDA" w:rsidRPr="00427EE3">
        <w:rPr>
          <w:b/>
          <w:bCs/>
          <w:lang w:val="en-CA"/>
        </w:rPr>
        <w:t xml:space="preserve"> </w:t>
      </w:r>
      <w:r w:rsidR="00942CDA" w:rsidRPr="00427EE3">
        <w:rPr>
          <w:lang w:val="en-CA"/>
        </w:rPr>
        <w:t>go to</w:t>
      </w:r>
      <w:r w:rsidR="00B03FC0">
        <w:rPr>
          <w:lang w:val="en-CA"/>
        </w:rPr>
        <w:t xml:space="preserve">: </w:t>
      </w:r>
      <w:hyperlink r:id="rId7" w:history="1">
        <w:r w:rsidR="00B03FC0" w:rsidRPr="0030793C">
          <w:rPr>
            <w:rStyle w:val="Hyperlink"/>
            <w:sz w:val="24"/>
            <w:szCs w:val="24"/>
            <w:lang w:val="en-CA"/>
          </w:rPr>
          <w:t>https://abed.respectgroupinc.com/</w:t>
        </w:r>
      </w:hyperlink>
    </w:p>
    <w:p w14:paraId="3153291E" w14:textId="0C1F5130" w:rsidR="005922FD" w:rsidRPr="005922FD" w:rsidRDefault="005922FD" w:rsidP="005F7477">
      <w:pPr>
        <w:pStyle w:val="ListParagraph"/>
        <w:tabs>
          <w:tab w:val="left" w:pos="590"/>
        </w:tabs>
        <w:ind w:left="1310" w:firstLine="0"/>
        <w:rPr>
          <w:sz w:val="24"/>
          <w:szCs w:val="24"/>
          <w:lang w:val="en-CA"/>
        </w:rPr>
      </w:pPr>
    </w:p>
    <w:p w14:paraId="2BA2D252" w14:textId="479983AC" w:rsidR="00A64382" w:rsidRPr="007B0E74" w:rsidRDefault="00A64382" w:rsidP="00A64382">
      <w:pPr>
        <w:pStyle w:val="ListParagraph"/>
        <w:numPr>
          <w:ilvl w:val="1"/>
          <w:numId w:val="1"/>
        </w:numPr>
        <w:tabs>
          <w:tab w:val="left" w:pos="590"/>
        </w:tabs>
        <w:rPr>
          <w:sz w:val="24"/>
          <w:szCs w:val="24"/>
        </w:rPr>
      </w:pPr>
      <w:r w:rsidRPr="007B0E74">
        <w:rPr>
          <w:sz w:val="24"/>
          <w:szCs w:val="24"/>
          <w:lang w:val="en-CA"/>
        </w:rPr>
        <w:t xml:space="preserve">School Council Operating Procedures </w:t>
      </w:r>
      <w:r w:rsidR="00A8699C">
        <w:rPr>
          <w:sz w:val="24"/>
          <w:szCs w:val="24"/>
          <w:lang w:val="en-CA"/>
        </w:rPr>
        <w:t>– November 2020</w:t>
      </w:r>
    </w:p>
    <w:p w14:paraId="1F585FCB" w14:textId="26CBE564" w:rsidR="00723F9A" w:rsidRPr="00723F9A" w:rsidRDefault="00A64382" w:rsidP="00C657B2">
      <w:pPr>
        <w:pStyle w:val="ListParagraph"/>
        <w:tabs>
          <w:tab w:val="left" w:pos="590"/>
        </w:tabs>
        <w:ind w:left="1320" w:firstLine="0"/>
        <w:rPr>
          <w:sz w:val="24"/>
          <w:szCs w:val="24"/>
        </w:rPr>
      </w:pPr>
      <w:r w:rsidRPr="007B0E74">
        <w:rPr>
          <w:sz w:val="24"/>
          <w:szCs w:val="24"/>
          <w:lang w:val="en-CA"/>
        </w:rPr>
        <w:t xml:space="preserve">Final review </w:t>
      </w:r>
      <w:r w:rsidR="004861D1">
        <w:rPr>
          <w:sz w:val="24"/>
          <w:szCs w:val="24"/>
          <w:lang w:val="en-CA"/>
        </w:rPr>
        <w:t>and a</w:t>
      </w:r>
      <w:r w:rsidR="00A343DE" w:rsidRPr="007B0E74">
        <w:rPr>
          <w:sz w:val="24"/>
          <w:szCs w:val="24"/>
          <w:lang w:val="en-CA"/>
        </w:rPr>
        <w:t>pproval of the document, as presented</w:t>
      </w:r>
      <w:r w:rsidR="00F45159">
        <w:rPr>
          <w:sz w:val="24"/>
          <w:szCs w:val="24"/>
          <w:lang w:val="en-CA"/>
        </w:rPr>
        <w:t>:</w:t>
      </w:r>
      <w:r w:rsidR="00A343DE" w:rsidRPr="007B0E74">
        <w:rPr>
          <w:sz w:val="24"/>
          <w:szCs w:val="24"/>
          <w:lang w:val="en-CA"/>
        </w:rPr>
        <w:t xml:space="preserve"> </w:t>
      </w:r>
    </w:p>
    <w:p w14:paraId="7CA7F8CB" w14:textId="53F00DC3" w:rsidR="00723F9A" w:rsidRPr="00F45159" w:rsidRDefault="00723F9A" w:rsidP="00C657B2">
      <w:pPr>
        <w:tabs>
          <w:tab w:val="left" w:pos="1310"/>
        </w:tabs>
        <w:spacing w:before="44"/>
        <w:ind w:left="590" w:firstLine="670"/>
        <w:rPr>
          <w:i/>
          <w:iCs/>
          <w:sz w:val="24"/>
        </w:rPr>
      </w:pPr>
      <w:r>
        <w:rPr>
          <w:sz w:val="24"/>
        </w:rPr>
        <w:tab/>
      </w:r>
      <w:r w:rsidRPr="00F45159">
        <w:rPr>
          <w:i/>
          <w:iCs/>
          <w:sz w:val="24"/>
        </w:rPr>
        <w:t xml:space="preserve">Proposed by </w:t>
      </w:r>
      <w:r w:rsidR="00F45159" w:rsidRPr="00F45159">
        <w:rPr>
          <w:i/>
          <w:iCs/>
          <w:sz w:val="24"/>
        </w:rPr>
        <w:t>Michelle MacKay</w:t>
      </w:r>
    </w:p>
    <w:p w14:paraId="53007FC0" w14:textId="54A18820" w:rsidR="00723F9A" w:rsidRPr="00F45159" w:rsidRDefault="00723F9A" w:rsidP="00C657B2">
      <w:pPr>
        <w:tabs>
          <w:tab w:val="left" w:pos="1310"/>
        </w:tabs>
        <w:spacing w:before="44"/>
        <w:ind w:left="590" w:firstLine="670"/>
        <w:rPr>
          <w:i/>
          <w:iCs/>
          <w:sz w:val="24"/>
        </w:rPr>
      </w:pPr>
      <w:r w:rsidRPr="00F45159">
        <w:rPr>
          <w:i/>
          <w:iCs/>
          <w:sz w:val="24"/>
        </w:rPr>
        <w:tab/>
        <w:t xml:space="preserve">Seconded by </w:t>
      </w:r>
      <w:r w:rsidR="00F45159" w:rsidRPr="00F45159">
        <w:rPr>
          <w:i/>
          <w:iCs/>
          <w:sz w:val="24"/>
        </w:rPr>
        <w:t xml:space="preserve">Lori Beerwart </w:t>
      </w:r>
    </w:p>
    <w:p w14:paraId="5531DA44" w14:textId="77777777" w:rsidR="00723F9A" w:rsidRPr="00F45159" w:rsidRDefault="00723F9A" w:rsidP="00C657B2">
      <w:pPr>
        <w:pStyle w:val="BodyText"/>
        <w:spacing w:before="7"/>
        <w:ind w:firstLine="670"/>
        <w:rPr>
          <w:i/>
          <w:iCs/>
          <w:sz w:val="27"/>
        </w:rPr>
      </w:pPr>
    </w:p>
    <w:p w14:paraId="540D4BD2" w14:textId="053D0075" w:rsidR="007B0E74" w:rsidRPr="007B0E74" w:rsidRDefault="007B0E74" w:rsidP="007B0E74">
      <w:pPr>
        <w:pStyle w:val="ListParagraph"/>
        <w:numPr>
          <w:ilvl w:val="1"/>
          <w:numId w:val="1"/>
        </w:numPr>
        <w:tabs>
          <w:tab w:val="left" w:pos="590"/>
        </w:tabs>
        <w:rPr>
          <w:sz w:val="24"/>
          <w:szCs w:val="24"/>
        </w:rPr>
      </w:pPr>
      <w:r w:rsidRPr="007B0E74">
        <w:rPr>
          <w:sz w:val="24"/>
          <w:szCs w:val="24"/>
        </w:rPr>
        <w:t>School Council contact information</w:t>
      </w:r>
      <w:r w:rsidR="003014A1">
        <w:rPr>
          <w:sz w:val="24"/>
          <w:szCs w:val="24"/>
        </w:rPr>
        <w:t>: Suzanne</w:t>
      </w:r>
      <w:r w:rsidR="003328BA">
        <w:rPr>
          <w:sz w:val="24"/>
          <w:szCs w:val="24"/>
        </w:rPr>
        <w:t xml:space="preserve"> propose</w:t>
      </w:r>
      <w:r w:rsidR="004F0FF2">
        <w:rPr>
          <w:sz w:val="24"/>
          <w:szCs w:val="24"/>
        </w:rPr>
        <w:t>d</w:t>
      </w:r>
      <w:r w:rsidR="003328BA">
        <w:rPr>
          <w:sz w:val="24"/>
          <w:szCs w:val="24"/>
        </w:rPr>
        <w:t xml:space="preserve"> to set up a generic school council email account for </w:t>
      </w:r>
      <w:r w:rsidR="006242E4">
        <w:rPr>
          <w:sz w:val="24"/>
          <w:szCs w:val="24"/>
        </w:rPr>
        <w:t>contacting the</w:t>
      </w:r>
      <w:r w:rsidR="003328BA">
        <w:rPr>
          <w:sz w:val="24"/>
          <w:szCs w:val="24"/>
        </w:rPr>
        <w:t xml:space="preserve"> chairperson</w:t>
      </w:r>
      <w:r w:rsidR="002001FA">
        <w:rPr>
          <w:sz w:val="24"/>
          <w:szCs w:val="24"/>
        </w:rPr>
        <w:t xml:space="preserve">. The email address will be </w:t>
      </w:r>
      <w:r w:rsidR="00786250">
        <w:rPr>
          <w:sz w:val="24"/>
          <w:szCs w:val="24"/>
        </w:rPr>
        <w:t>posted on the school website</w:t>
      </w:r>
      <w:r w:rsidR="00E11FDC">
        <w:rPr>
          <w:sz w:val="24"/>
          <w:szCs w:val="24"/>
        </w:rPr>
        <w:t xml:space="preserve"> and provided at the next meeting. </w:t>
      </w:r>
      <w:r w:rsidR="003328BA">
        <w:rPr>
          <w:sz w:val="24"/>
          <w:szCs w:val="24"/>
        </w:rPr>
        <w:t xml:space="preserve"> </w:t>
      </w:r>
    </w:p>
    <w:p w14:paraId="2A5FFADD" w14:textId="77777777" w:rsidR="007814F6" w:rsidRPr="007B0E74" w:rsidRDefault="007814F6">
      <w:pPr>
        <w:pStyle w:val="BodyText"/>
        <w:spacing w:before="6"/>
      </w:pPr>
    </w:p>
    <w:p w14:paraId="740C2499" w14:textId="187EF17A" w:rsidR="007814F6" w:rsidRPr="00F522D4" w:rsidRDefault="004D7A92" w:rsidP="00F522D4">
      <w:pPr>
        <w:pStyle w:val="ListParagraph"/>
        <w:numPr>
          <w:ilvl w:val="0"/>
          <w:numId w:val="1"/>
        </w:numPr>
        <w:tabs>
          <w:tab w:val="left" w:pos="590"/>
        </w:tabs>
        <w:spacing w:before="6"/>
        <w:jc w:val="left"/>
        <w:rPr>
          <w:sz w:val="27"/>
        </w:rPr>
      </w:pPr>
      <w:r>
        <w:rPr>
          <w:sz w:val="24"/>
        </w:rPr>
        <w:t xml:space="preserve">Trustee Report </w:t>
      </w:r>
      <w:r w:rsidR="00A64382">
        <w:rPr>
          <w:sz w:val="24"/>
        </w:rPr>
        <w:t xml:space="preserve">– </w:t>
      </w:r>
      <w:r w:rsidR="006242E4">
        <w:rPr>
          <w:sz w:val="24"/>
        </w:rPr>
        <w:t>Joan Crockett</w:t>
      </w:r>
    </w:p>
    <w:p w14:paraId="0F5A1819" w14:textId="3DDEB92A" w:rsidR="00F522D4" w:rsidRPr="00241064" w:rsidRDefault="00241064" w:rsidP="00241064">
      <w:pPr>
        <w:tabs>
          <w:tab w:val="left" w:pos="590"/>
        </w:tabs>
        <w:spacing w:before="6"/>
        <w:rPr>
          <w:sz w:val="24"/>
          <w:szCs w:val="24"/>
        </w:rPr>
      </w:pPr>
      <w:r>
        <w:rPr>
          <w:sz w:val="27"/>
        </w:rPr>
        <w:tab/>
      </w:r>
      <w:r>
        <w:rPr>
          <w:sz w:val="27"/>
        </w:rPr>
        <w:tab/>
      </w:r>
      <w:r>
        <w:rPr>
          <w:sz w:val="27"/>
        </w:rPr>
        <w:tab/>
      </w:r>
      <w:r w:rsidRPr="00241064">
        <w:rPr>
          <w:sz w:val="24"/>
          <w:szCs w:val="24"/>
        </w:rPr>
        <w:t>See attached report</w:t>
      </w:r>
      <w:r w:rsidR="00AA0CE3">
        <w:rPr>
          <w:sz w:val="24"/>
          <w:szCs w:val="24"/>
        </w:rPr>
        <w:t xml:space="preserve"> at the end of the minutes</w:t>
      </w:r>
    </w:p>
    <w:p w14:paraId="03C78506" w14:textId="77777777" w:rsidR="000D1DCA" w:rsidRPr="00F522D4" w:rsidRDefault="000D1DCA" w:rsidP="00F522D4">
      <w:pPr>
        <w:tabs>
          <w:tab w:val="left" w:pos="590"/>
        </w:tabs>
        <w:spacing w:before="6"/>
        <w:rPr>
          <w:sz w:val="27"/>
        </w:rPr>
      </w:pPr>
    </w:p>
    <w:p w14:paraId="10E4EA7C" w14:textId="7B89F38D" w:rsidR="007814F6" w:rsidRDefault="004D7A92">
      <w:pPr>
        <w:pStyle w:val="ListParagraph"/>
        <w:numPr>
          <w:ilvl w:val="0"/>
          <w:numId w:val="1"/>
        </w:numPr>
        <w:tabs>
          <w:tab w:val="left" w:pos="590"/>
        </w:tabs>
        <w:jc w:val="left"/>
        <w:rPr>
          <w:sz w:val="24"/>
        </w:rPr>
      </w:pPr>
      <w:r>
        <w:rPr>
          <w:sz w:val="24"/>
        </w:rPr>
        <w:t xml:space="preserve">Administrator Report </w:t>
      </w:r>
      <w:r w:rsidR="00A64382">
        <w:rPr>
          <w:sz w:val="24"/>
        </w:rPr>
        <w:t>– Cathy Giesbrecht</w:t>
      </w:r>
    </w:p>
    <w:p w14:paraId="4DBE7C94" w14:textId="459A99B5" w:rsidR="008569AA" w:rsidRDefault="008569AA" w:rsidP="00065629">
      <w:pPr>
        <w:pStyle w:val="BodyText"/>
        <w:numPr>
          <w:ilvl w:val="1"/>
          <w:numId w:val="1"/>
        </w:numPr>
        <w:spacing w:before="1"/>
      </w:pPr>
      <w:r>
        <w:t>COVID Updates @ ESSMY</w:t>
      </w:r>
    </w:p>
    <w:p w14:paraId="1FBE1BD9" w14:textId="3760F115" w:rsidR="008569AA" w:rsidRDefault="008569AA" w:rsidP="00065629">
      <w:pPr>
        <w:pStyle w:val="BodyText"/>
        <w:numPr>
          <w:ilvl w:val="0"/>
          <w:numId w:val="3"/>
        </w:numPr>
        <w:spacing w:before="1"/>
      </w:pPr>
      <w:r>
        <w:t>We had our first confirmed case (we hope it will be our only, but we are being realistic)</w:t>
      </w:r>
    </w:p>
    <w:p w14:paraId="5B3F24C1" w14:textId="28CA8C2F" w:rsidR="008569AA" w:rsidRDefault="008569AA" w:rsidP="00065629">
      <w:pPr>
        <w:pStyle w:val="BodyText"/>
        <w:numPr>
          <w:ilvl w:val="0"/>
          <w:numId w:val="3"/>
        </w:numPr>
        <w:spacing w:before="1"/>
      </w:pPr>
      <w:r>
        <w:t>All students and staff who were isolating due to that case are now returned in the school and we welcome them back.</w:t>
      </w:r>
    </w:p>
    <w:p w14:paraId="2071E08C" w14:textId="699A2332" w:rsidR="008569AA" w:rsidRDefault="008569AA" w:rsidP="00065629">
      <w:pPr>
        <w:pStyle w:val="BodyText"/>
        <w:numPr>
          <w:ilvl w:val="0"/>
          <w:numId w:val="3"/>
        </w:numPr>
        <w:spacing w:before="1"/>
      </w:pPr>
      <w:r>
        <w:t xml:space="preserve">We are making some changes to our scheduling to reduce the number of contacts and need for isolation.  </w:t>
      </w:r>
    </w:p>
    <w:p w14:paraId="4BC02BEE" w14:textId="4BCA4F1A" w:rsidR="008569AA" w:rsidRDefault="008569AA" w:rsidP="00065629">
      <w:pPr>
        <w:pStyle w:val="BodyText"/>
        <w:numPr>
          <w:ilvl w:val="0"/>
          <w:numId w:val="3"/>
        </w:numPr>
        <w:spacing w:before="1"/>
      </w:pPr>
      <w:r>
        <w:t>This will impact teacher scheduling and the delivery of options.  Students are going to be moving to new ‘homeroom’ classes when necessary.</w:t>
      </w:r>
    </w:p>
    <w:p w14:paraId="266237D5" w14:textId="65C0BE6C" w:rsidR="008569AA" w:rsidRDefault="00C87AF4" w:rsidP="00065629">
      <w:pPr>
        <w:pStyle w:val="BodyText"/>
        <w:numPr>
          <w:ilvl w:val="0"/>
          <w:numId w:val="3"/>
        </w:numPr>
        <w:spacing w:before="1"/>
      </w:pPr>
      <w:r>
        <w:t>T</w:t>
      </w:r>
      <w:r w:rsidR="008569AA">
        <w:t xml:space="preserve">eachers have been amazing in quickly changing their teaching assignments and adapting - this is a huge event for teachers as so much goes into their </w:t>
      </w:r>
      <w:r>
        <w:t>long-range</w:t>
      </w:r>
      <w:r w:rsidR="008569AA">
        <w:t xml:space="preserve"> plans</w:t>
      </w:r>
      <w:r>
        <w:t>.</w:t>
      </w:r>
      <w:r w:rsidR="008569AA">
        <w:t xml:space="preserve"> </w:t>
      </w:r>
    </w:p>
    <w:p w14:paraId="2104AF36" w14:textId="2B94D8D6" w:rsidR="008569AA" w:rsidRDefault="008569AA" w:rsidP="00065629">
      <w:pPr>
        <w:pStyle w:val="BodyText"/>
        <w:numPr>
          <w:ilvl w:val="0"/>
          <w:numId w:val="3"/>
        </w:numPr>
        <w:spacing w:before="1"/>
      </w:pPr>
      <w:r>
        <w:t xml:space="preserve">We have worked hard to pair teachers with their areas of </w:t>
      </w:r>
      <w:r w:rsidR="00C87AF4">
        <w:t>expertise and</w:t>
      </w:r>
      <w:r>
        <w:t xml:space="preserve"> have achieved that.</w:t>
      </w:r>
    </w:p>
    <w:p w14:paraId="4BC2735F" w14:textId="73D2A9A2" w:rsidR="008569AA" w:rsidRDefault="008569AA" w:rsidP="00065629">
      <w:pPr>
        <w:pStyle w:val="BodyText"/>
        <w:numPr>
          <w:ilvl w:val="0"/>
          <w:numId w:val="3"/>
        </w:numPr>
        <w:spacing w:before="1"/>
      </w:pPr>
      <w:r>
        <w:t>We are going to work together to ensure the highest quality of teaching for our students.</w:t>
      </w:r>
    </w:p>
    <w:p w14:paraId="18EDC0E7" w14:textId="12183BCC" w:rsidR="00FA5865" w:rsidRDefault="00FA5865" w:rsidP="00FA5865">
      <w:pPr>
        <w:pStyle w:val="BodyText"/>
        <w:spacing w:before="1"/>
      </w:pPr>
    </w:p>
    <w:p w14:paraId="52ED9EAA" w14:textId="77777777" w:rsidR="008569AA" w:rsidRDefault="008569AA" w:rsidP="00D62322">
      <w:pPr>
        <w:pStyle w:val="BodyText"/>
        <w:numPr>
          <w:ilvl w:val="1"/>
          <w:numId w:val="1"/>
        </w:numPr>
        <w:spacing w:before="1"/>
      </w:pPr>
      <w:r>
        <w:t>Lunch Break</w:t>
      </w:r>
    </w:p>
    <w:p w14:paraId="00ECCBBC" w14:textId="6EE9D64A" w:rsidR="008569AA" w:rsidRDefault="008569AA" w:rsidP="00D62322">
      <w:pPr>
        <w:pStyle w:val="BodyText"/>
        <w:numPr>
          <w:ilvl w:val="0"/>
          <w:numId w:val="4"/>
        </w:numPr>
        <w:spacing w:before="1"/>
      </w:pPr>
      <w:r>
        <w:t xml:space="preserve">We currently have students eating in their classrooms and then heading out.  We will continue </w:t>
      </w:r>
      <w:r w:rsidR="00CD27E3">
        <w:t>this but</w:t>
      </w:r>
      <w:r>
        <w:t xml:space="preserve"> are looking to rearrange supervision to tighten it up.   </w:t>
      </w:r>
    </w:p>
    <w:p w14:paraId="175094F6" w14:textId="423AC243" w:rsidR="008569AA" w:rsidRDefault="008569AA" w:rsidP="00D62322">
      <w:pPr>
        <w:pStyle w:val="BodyText"/>
        <w:numPr>
          <w:ilvl w:val="0"/>
          <w:numId w:val="4"/>
        </w:numPr>
        <w:spacing w:before="1"/>
      </w:pPr>
      <w:r>
        <w:t>As soon as it is safe to allow them to return to their previous lunchtime routines, we will do so.</w:t>
      </w:r>
    </w:p>
    <w:p w14:paraId="096F548C" w14:textId="77777777" w:rsidR="008569AA" w:rsidRDefault="008569AA" w:rsidP="008569AA">
      <w:pPr>
        <w:pStyle w:val="BodyText"/>
        <w:spacing w:before="1"/>
        <w:ind w:left="720"/>
      </w:pPr>
    </w:p>
    <w:p w14:paraId="0F0B402A" w14:textId="0D838888" w:rsidR="008569AA" w:rsidRDefault="008569AA" w:rsidP="002726CF">
      <w:pPr>
        <w:pStyle w:val="BodyText"/>
        <w:numPr>
          <w:ilvl w:val="1"/>
          <w:numId w:val="1"/>
        </w:numPr>
        <w:spacing w:before="1"/>
      </w:pPr>
      <w:r>
        <w:t xml:space="preserve">Parent-Teacher Interviews </w:t>
      </w:r>
    </w:p>
    <w:p w14:paraId="3DA9370E" w14:textId="390903CA" w:rsidR="008569AA" w:rsidRDefault="002558E7" w:rsidP="002558E7">
      <w:pPr>
        <w:pStyle w:val="BodyText"/>
        <w:numPr>
          <w:ilvl w:val="0"/>
          <w:numId w:val="6"/>
        </w:numPr>
        <w:spacing w:before="1"/>
        <w:ind w:left="1440"/>
      </w:pPr>
      <w:r>
        <w:t>P</w:t>
      </w:r>
      <w:r w:rsidR="008569AA">
        <w:t xml:space="preserve">rocess should be pretty </w:t>
      </w:r>
      <w:r w:rsidR="00C84823">
        <w:t>slick,</w:t>
      </w:r>
      <w:r w:rsidR="008569AA">
        <w:t xml:space="preserve"> and we are looking forward to ’seeing’ our parents. </w:t>
      </w:r>
    </w:p>
    <w:p w14:paraId="1FB1E13A" w14:textId="77777777" w:rsidR="008569AA" w:rsidRDefault="008569AA" w:rsidP="008569AA">
      <w:pPr>
        <w:pStyle w:val="BodyText"/>
        <w:spacing w:before="1"/>
        <w:ind w:left="720"/>
      </w:pPr>
    </w:p>
    <w:p w14:paraId="061A34A8" w14:textId="149C682D" w:rsidR="008569AA" w:rsidRDefault="008569AA" w:rsidP="00CD27E3">
      <w:pPr>
        <w:pStyle w:val="BodyText"/>
        <w:numPr>
          <w:ilvl w:val="1"/>
          <w:numId w:val="1"/>
        </w:numPr>
        <w:spacing w:before="1"/>
      </w:pPr>
      <w:r>
        <w:t>Catholic Education Sunday - November 8 - 5 PM Mass @ HFP</w:t>
      </w:r>
    </w:p>
    <w:p w14:paraId="3662C88E" w14:textId="77777777" w:rsidR="008569AA" w:rsidRDefault="008569AA" w:rsidP="008569AA">
      <w:pPr>
        <w:pStyle w:val="BodyText"/>
        <w:spacing w:before="1"/>
        <w:ind w:left="720"/>
      </w:pPr>
    </w:p>
    <w:p w14:paraId="06B4B9EB" w14:textId="5A822154" w:rsidR="008569AA" w:rsidRDefault="008569AA" w:rsidP="00CD27E3">
      <w:pPr>
        <w:pStyle w:val="BodyText"/>
        <w:numPr>
          <w:ilvl w:val="1"/>
          <w:numId w:val="1"/>
        </w:numPr>
        <w:spacing w:before="1"/>
      </w:pPr>
      <w:r>
        <w:t>GrACE - we are looking for parent volunteers to take part in this committee.  We have sent out a message shoulder tapping some parents who we thought might be interested, and it also went in the newsletter.  If you would like to participate, please let us know.</w:t>
      </w:r>
    </w:p>
    <w:p w14:paraId="5E4D270A" w14:textId="77777777" w:rsidR="008569AA" w:rsidRDefault="008569AA" w:rsidP="008569AA">
      <w:pPr>
        <w:pStyle w:val="BodyText"/>
        <w:spacing w:before="1"/>
        <w:ind w:left="720"/>
      </w:pPr>
    </w:p>
    <w:p w14:paraId="50DF8D16" w14:textId="3E4BA846" w:rsidR="008569AA" w:rsidRDefault="008569AA" w:rsidP="00955EBD">
      <w:pPr>
        <w:pStyle w:val="BodyText"/>
        <w:numPr>
          <w:ilvl w:val="1"/>
          <w:numId w:val="1"/>
        </w:numPr>
        <w:spacing w:before="1"/>
      </w:pPr>
      <w:r>
        <w:t xml:space="preserve">New isolation code - when teachers are putting their attendance in </w:t>
      </w:r>
      <w:proofErr w:type="gramStart"/>
      <w:r>
        <w:t>the</w:t>
      </w:r>
      <w:r w:rsidR="00955EBD">
        <w:t>y</w:t>
      </w:r>
      <w:proofErr w:type="gramEnd"/>
      <w:r>
        <w:t xml:space="preserve"> can choose SI Present or SI Absent.  This will allow our teachers to keep track of who is in the building and also who is in the meets.  Parents who are at work, want to know if their children are in the meets, to ensure that they are participating in their learning.</w:t>
      </w:r>
    </w:p>
    <w:p w14:paraId="390455EA" w14:textId="1CD5A496" w:rsidR="007814F6" w:rsidRDefault="007814F6" w:rsidP="008569AA">
      <w:pPr>
        <w:pStyle w:val="BodyText"/>
        <w:spacing w:before="1"/>
        <w:ind w:left="720"/>
      </w:pPr>
    </w:p>
    <w:p w14:paraId="46E50B73" w14:textId="77777777" w:rsidR="00BE1CF5" w:rsidRDefault="00BE1CF5">
      <w:pPr>
        <w:pStyle w:val="BodyText"/>
        <w:spacing w:before="1"/>
      </w:pPr>
    </w:p>
    <w:p w14:paraId="7660B4B1" w14:textId="77777777" w:rsidR="007814F6" w:rsidRDefault="004D7A92">
      <w:pPr>
        <w:pStyle w:val="ListParagraph"/>
        <w:numPr>
          <w:ilvl w:val="0"/>
          <w:numId w:val="1"/>
        </w:numPr>
        <w:tabs>
          <w:tab w:val="left" w:pos="590"/>
        </w:tabs>
        <w:jc w:val="left"/>
        <w:rPr>
          <w:sz w:val="24"/>
        </w:rPr>
      </w:pPr>
      <w:r>
        <w:rPr>
          <w:sz w:val="24"/>
        </w:rPr>
        <w:t>Unfinished/Business</w:t>
      </w:r>
      <w:r>
        <w:rPr>
          <w:spacing w:val="-2"/>
          <w:sz w:val="24"/>
        </w:rPr>
        <w:t xml:space="preserve"> </w:t>
      </w:r>
      <w:r>
        <w:rPr>
          <w:sz w:val="24"/>
        </w:rPr>
        <w:t>Arising</w:t>
      </w:r>
    </w:p>
    <w:p w14:paraId="4455761A" w14:textId="4EE5E41F" w:rsidR="00A64382" w:rsidRDefault="00A64382">
      <w:pPr>
        <w:pStyle w:val="ListParagraph"/>
        <w:numPr>
          <w:ilvl w:val="1"/>
          <w:numId w:val="1"/>
        </w:numPr>
        <w:tabs>
          <w:tab w:val="left" w:pos="1310"/>
        </w:tabs>
        <w:spacing w:before="43"/>
        <w:rPr>
          <w:sz w:val="24"/>
        </w:rPr>
      </w:pPr>
      <w:r>
        <w:rPr>
          <w:sz w:val="24"/>
        </w:rPr>
        <w:t>Canadian Parents for French (CPF) Virtual Conference Summary – Michelle MacKay</w:t>
      </w:r>
    </w:p>
    <w:p w14:paraId="646D56B2" w14:textId="6B0976EB" w:rsidR="005F0515" w:rsidRDefault="00241064" w:rsidP="005F0515">
      <w:pPr>
        <w:tabs>
          <w:tab w:val="left" w:pos="1310"/>
        </w:tabs>
        <w:spacing w:before="43"/>
        <w:ind w:left="949"/>
        <w:rPr>
          <w:sz w:val="24"/>
        </w:rPr>
      </w:pPr>
      <w:r>
        <w:rPr>
          <w:sz w:val="24"/>
        </w:rPr>
        <w:tab/>
      </w:r>
      <w:r w:rsidR="005E09AB">
        <w:rPr>
          <w:sz w:val="24"/>
        </w:rPr>
        <w:t>Keynote speaker Clara Hughes</w:t>
      </w:r>
    </w:p>
    <w:p w14:paraId="3E3EE5F3" w14:textId="6523F79A" w:rsidR="005E09AB" w:rsidRDefault="00241064" w:rsidP="005F0515">
      <w:pPr>
        <w:tabs>
          <w:tab w:val="left" w:pos="1310"/>
        </w:tabs>
        <w:spacing w:before="43"/>
        <w:ind w:left="949"/>
        <w:rPr>
          <w:sz w:val="24"/>
          <w:lang w:val="fr-CA"/>
        </w:rPr>
      </w:pPr>
      <w:r>
        <w:rPr>
          <w:sz w:val="24"/>
          <w:lang w:val="fr-CA"/>
        </w:rPr>
        <w:tab/>
      </w:r>
      <w:r w:rsidR="005E09AB" w:rsidRPr="005E09AB">
        <w:rPr>
          <w:sz w:val="24"/>
          <w:lang w:val="fr-CA"/>
        </w:rPr>
        <w:t>Campus Saint-Jean financial s</w:t>
      </w:r>
      <w:r w:rsidR="005E09AB">
        <w:rPr>
          <w:sz w:val="24"/>
          <w:lang w:val="fr-CA"/>
        </w:rPr>
        <w:t>ituation</w:t>
      </w:r>
    </w:p>
    <w:p w14:paraId="38B09E42" w14:textId="77777777" w:rsidR="005E09AB" w:rsidRPr="005E09AB" w:rsidRDefault="005E09AB" w:rsidP="005F0515">
      <w:pPr>
        <w:tabs>
          <w:tab w:val="left" w:pos="1310"/>
        </w:tabs>
        <w:spacing w:before="43"/>
        <w:ind w:left="949"/>
        <w:rPr>
          <w:sz w:val="24"/>
          <w:lang w:val="fr-CA"/>
        </w:rPr>
      </w:pPr>
    </w:p>
    <w:p w14:paraId="7C1EAF69" w14:textId="47DEA6CC" w:rsidR="00A343DE" w:rsidRDefault="00A343DE" w:rsidP="00A343DE">
      <w:pPr>
        <w:pStyle w:val="ListParagraph"/>
        <w:numPr>
          <w:ilvl w:val="2"/>
          <w:numId w:val="1"/>
        </w:numPr>
        <w:tabs>
          <w:tab w:val="left" w:pos="1310"/>
        </w:tabs>
        <w:spacing w:before="43"/>
        <w:rPr>
          <w:sz w:val="24"/>
        </w:rPr>
      </w:pPr>
      <w:r>
        <w:rPr>
          <w:sz w:val="24"/>
        </w:rPr>
        <w:t>All membership fees have been extended for one year at no cost (due to COVID)</w:t>
      </w:r>
    </w:p>
    <w:p w14:paraId="43B1ABC9" w14:textId="3F264B9F" w:rsidR="00A343DE" w:rsidRDefault="00A343DE" w:rsidP="00A343DE">
      <w:pPr>
        <w:pStyle w:val="ListParagraph"/>
        <w:numPr>
          <w:ilvl w:val="2"/>
          <w:numId w:val="1"/>
        </w:numPr>
        <w:tabs>
          <w:tab w:val="left" w:pos="1310"/>
        </w:tabs>
        <w:spacing w:before="43"/>
        <w:rPr>
          <w:sz w:val="24"/>
        </w:rPr>
      </w:pPr>
      <w:r>
        <w:rPr>
          <w:sz w:val="24"/>
        </w:rPr>
        <w:t xml:space="preserve">Supporting linguistic security for language learners, </w:t>
      </w:r>
      <w:r w:rsidR="00C84823">
        <w:rPr>
          <w:sz w:val="24"/>
        </w:rPr>
        <w:t>students,</w:t>
      </w:r>
      <w:r>
        <w:rPr>
          <w:sz w:val="24"/>
        </w:rPr>
        <w:t xml:space="preserve"> and teachers</w:t>
      </w:r>
      <w:r w:rsidR="00301401">
        <w:rPr>
          <w:sz w:val="24"/>
        </w:rPr>
        <w:t xml:space="preserve">. More information to </w:t>
      </w:r>
      <w:r w:rsidR="005F0515">
        <w:rPr>
          <w:sz w:val="24"/>
        </w:rPr>
        <w:t>share</w:t>
      </w:r>
      <w:r w:rsidR="00301401">
        <w:rPr>
          <w:sz w:val="24"/>
        </w:rPr>
        <w:t xml:space="preserve"> at the next meeting.</w:t>
      </w:r>
    </w:p>
    <w:p w14:paraId="181CD657" w14:textId="77777777" w:rsidR="00507241" w:rsidRDefault="00507241" w:rsidP="008652DE">
      <w:pPr>
        <w:pStyle w:val="ListParagraph"/>
        <w:tabs>
          <w:tab w:val="left" w:pos="1310"/>
        </w:tabs>
        <w:spacing w:before="43"/>
        <w:ind w:left="1320" w:firstLine="0"/>
        <w:jc w:val="center"/>
        <w:rPr>
          <w:sz w:val="24"/>
        </w:rPr>
      </w:pPr>
    </w:p>
    <w:p w14:paraId="5CCFB72C" w14:textId="77777777" w:rsidR="00507241" w:rsidRDefault="00A64382">
      <w:pPr>
        <w:pStyle w:val="ListParagraph"/>
        <w:numPr>
          <w:ilvl w:val="1"/>
          <w:numId w:val="1"/>
        </w:numPr>
        <w:tabs>
          <w:tab w:val="left" w:pos="1310"/>
        </w:tabs>
        <w:spacing w:before="43"/>
        <w:rPr>
          <w:sz w:val="24"/>
        </w:rPr>
      </w:pPr>
      <w:r>
        <w:rPr>
          <w:sz w:val="24"/>
        </w:rPr>
        <w:t>Yearboo</w:t>
      </w:r>
      <w:r w:rsidR="007B0E74">
        <w:rPr>
          <w:sz w:val="24"/>
        </w:rPr>
        <w:t>k pricing options for next year</w:t>
      </w:r>
      <w:r w:rsidR="007D0508">
        <w:rPr>
          <w:sz w:val="24"/>
        </w:rPr>
        <w:t xml:space="preserve"> </w:t>
      </w:r>
    </w:p>
    <w:p w14:paraId="69312ABA" w14:textId="77777777" w:rsidR="005F223E" w:rsidRDefault="007D0508" w:rsidP="00507241">
      <w:pPr>
        <w:pStyle w:val="ListParagraph"/>
        <w:tabs>
          <w:tab w:val="left" w:pos="1310"/>
        </w:tabs>
        <w:spacing w:before="43"/>
        <w:ind w:left="1310" w:firstLine="0"/>
        <w:rPr>
          <w:sz w:val="24"/>
        </w:rPr>
      </w:pPr>
      <w:r>
        <w:rPr>
          <w:sz w:val="24"/>
        </w:rPr>
        <w:t xml:space="preserve">– Monique checked with the yearbook supplier and was told the pricing is based on the following: number of pages and the number of copies sold. </w:t>
      </w:r>
      <w:r w:rsidR="00F223E1">
        <w:rPr>
          <w:sz w:val="24"/>
        </w:rPr>
        <w:t xml:space="preserve">Last year our yearbook had </w:t>
      </w:r>
      <w:r>
        <w:rPr>
          <w:sz w:val="24"/>
        </w:rPr>
        <w:t>64 page</w:t>
      </w:r>
      <w:r w:rsidR="00F223E1">
        <w:rPr>
          <w:sz w:val="24"/>
        </w:rPr>
        <w:t>s and we sold 125 copies</w:t>
      </w:r>
      <w:r w:rsidR="00340990">
        <w:rPr>
          <w:sz w:val="24"/>
        </w:rPr>
        <w:t xml:space="preserve"> at $40</w:t>
      </w:r>
      <w:r w:rsidR="00F223E1">
        <w:rPr>
          <w:sz w:val="24"/>
        </w:rPr>
        <w:t xml:space="preserve">. If we went to softcover </w:t>
      </w:r>
      <w:r w:rsidR="00340990">
        <w:rPr>
          <w:sz w:val="24"/>
        </w:rPr>
        <w:t xml:space="preserve">and kept with 64 pages and sold the same amount, </w:t>
      </w:r>
      <w:r w:rsidR="00F223E1">
        <w:rPr>
          <w:sz w:val="24"/>
        </w:rPr>
        <w:t>the cost would be $29.27</w:t>
      </w:r>
      <w:r w:rsidR="00340990">
        <w:rPr>
          <w:sz w:val="24"/>
        </w:rPr>
        <w:t>.</w:t>
      </w:r>
    </w:p>
    <w:p w14:paraId="517587C3" w14:textId="780D107E" w:rsidR="00860BB4" w:rsidRDefault="005F223E" w:rsidP="00507241">
      <w:pPr>
        <w:pStyle w:val="ListParagraph"/>
        <w:tabs>
          <w:tab w:val="left" w:pos="1310"/>
        </w:tabs>
        <w:spacing w:before="43"/>
        <w:ind w:left="1310" w:firstLine="0"/>
        <w:rPr>
          <w:sz w:val="24"/>
        </w:rPr>
      </w:pPr>
      <w:r>
        <w:rPr>
          <w:sz w:val="24"/>
        </w:rPr>
        <w:t>-</w:t>
      </w:r>
      <w:r w:rsidR="00533A77">
        <w:rPr>
          <w:sz w:val="24"/>
        </w:rPr>
        <w:t xml:space="preserve">Option </w:t>
      </w:r>
      <w:r w:rsidR="009A1094">
        <w:rPr>
          <w:sz w:val="24"/>
        </w:rPr>
        <w:t>for students to send in their own photos seeing that no activities and sports are occurring this year.</w:t>
      </w:r>
      <w:r w:rsidR="005B4196">
        <w:rPr>
          <w:sz w:val="24"/>
        </w:rPr>
        <w:t xml:space="preserve"> M. Paret and M. Beaudoin are the yearbook organizers.</w:t>
      </w:r>
      <w:r w:rsidR="00340990">
        <w:rPr>
          <w:sz w:val="24"/>
        </w:rPr>
        <w:t xml:space="preserve"> </w:t>
      </w:r>
    </w:p>
    <w:p w14:paraId="5F9B8CA4" w14:textId="2A34B490" w:rsidR="005F223E" w:rsidRDefault="005F223E" w:rsidP="00507241">
      <w:pPr>
        <w:pStyle w:val="ListParagraph"/>
        <w:tabs>
          <w:tab w:val="left" w:pos="1310"/>
        </w:tabs>
        <w:spacing w:before="43"/>
        <w:ind w:left="1310" w:firstLine="0"/>
        <w:rPr>
          <w:sz w:val="24"/>
        </w:rPr>
      </w:pPr>
      <w:r>
        <w:rPr>
          <w:sz w:val="24"/>
        </w:rPr>
        <w:t>-Last year’s book should be ready to distribute this month.</w:t>
      </w:r>
    </w:p>
    <w:p w14:paraId="1E5974C2" w14:textId="77777777" w:rsidR="00F1295F" w:rsidRDefault="00F1295F" w:rsidP="00F1295F">
      <w:pPr>
        <w:pStyle w:val="ListParagraph"/>
        <w:tabs>
          <w:tab w:val="left" w:pos="1310"/>
        </w:tabs>
        <w:spacing w:before="43"/>
        <w:ind w:left="1310" w:firstLine="0"/>
        <w:jc w:val="right"/>
        <w:rPr>
          <w:sz w:val="24"/>
        </w:rPr>
      </w:pPr>
    </w:p>
    <w:p w14:paraId="6FFC3729" w14:textId="1A071E10" w:rsidR="002C741E" w:rsidRDefault="000A48FA">
      <w:pPr>
        <w:pStyle w:val="ListParagraph"/>
        <w:numPr>
          <w:ilvl w:val="1"/>
          <w:numId w:val="1"/>
        </w:numPr>
        <w:tabs>
          <w:tab w:val="left" w:pos="1310"/>
        </w:tabs>
        <w:spacing w:before="43"/>
        <w:rPr>
          <w:sz w:val="24"/>
        </w:rPr>
      </w:pPr>
      <w:r>
        <w:rPr>
          <w:sz w:val="24"/>
        </w:rPr>
        <w:t xml:space="preserve">Suzanne </w:t>
      </w:r>
      <w:r w:rsidR="00D14107">
        <w:rPr>
          <w:sz w:val="24"/>
        </w:rPr>
        <w:t xml:space="preserve">asked if there were ways to make </w:t>
      </w:r>
      <w:r w:rsidR="00661141">
        <w:rPr>
          <w:sz w:val="24"/>
        </w:rPr>
        <w:t xml:space="preserve">lunchtime </w:t>
      </w:r>
      <w:r w:rsidR="00002E46">
        <w:rPr>
          <w:sz w:val="24"/>
        </w:rPr>
        <w:t xml:space="preserve">less </w:t>
      </w:r>
      <w:r w:rsidR="00661141">
        <w:rPr>
          <w:sz w:val="24"/>
        </w:rPr>
        <w:t>boring</w:t>
      </w:r>
      <w:r w:rsidR="000D6E59">
        <w:rPr>
          <w:sz w:val="24"/>
        </w:rPr>
        <w:t xml:space="preserve"> </w:t>
      </w:r>
      <w:r w:rsidR="00255C6A">
        <w:rPr>
          <w:sz w:val="24"/>
        </w:rPr>
        <w:t xml:space="preserve">and </w:t>
      </w:r>
      <w:r w:rsidR="000D6E59">
        <w:rPr>
          <w:sz w:val="24"/>
        </w:rPr>
        <w:t xml:space="preserve">that </w:t>
      </w:r>
      <w:r w:rsidR="00255C6A">
        <w:rPr>
          <w:sz w:val="24"/>
        </w:rPr>
        <w:t xml:space="preserve">perhaps some activities could be explored. </w:t>
      </w:r>
    </w:p>
    <w:p w14:paraId="37BC5317" w14:textId="10CEB007" w:rsidR="00D14107" w:rsidRDefault="002C741E" w:rsidP="002C741E">
      <w:pPr>
        <w:pStyle w:val="ListParagraph"/>
        <w:tabs>
          <w:tab w:val="left" w:pos="1310"/>
        </w:tabs>
        <w:spacing w:before="43"/>
        <w:ind w:left="1310" w:firstLine="0"/>
        <w:rPr>
          <w:sz w:val="24"/>
        </w:rPr>
      </w:pPr>
      <w:r>
        <w:rPr>
          <w:sz w:val="24"/>
        </w:rPr>
        <w:t xml:space="preserve">Cathy: </w:t>
      </w:r>
      <w:r w:rsidR="00157505">
        <w:rPr>
          <w:sz w:val="24"/>
        </w:rPr>
        <w:t xml:space="preserve">Yes the lunchtime feels very long. </w:t>
      </w:r>
      <w:r w:rsidR="00661141">
        <w:rPr>
          <w:sz w:val="24"/>
        </w:rPr>
        <w:t xml:space="preserve">The students are walking aimlessly, </w:t>
      </w:r>
      <w:r w:rsidR="003E2E57">
        <w:rPr>
          <w:sz w:val="24"/>
        </w:rPr>
        <w:t xml:space="preserve">either going to Shell or gathering together at doorways. </w:t>
      </w:r>
    </w:p>
    <w:p w14:paraId="04EC825C" w14:textId="472D770E" w:rsidR="00CB04E4" w:rsidRDefault="00D14107" w:rsidP="002C741E">
      <w:pPr>
        <w:pStyle w:val="ListParagraph"/>
        <w:tabs>
          <w:tab w:val="left" w:pos="1310"/>
        </w:tabs>
        <w:spacing w:before="43"/>
        <w:ind w:left="1310" w:firstLine="0"/>
        <w:rPr>
          <w:sz w:val="24"/>
        </w:rPr>
      </w:pPr>
      <w:r>
        <w:rPr>
          <w:sz w:val="24"/>
        </w:rPr>
        <w:t xml:space="preserve">Suzanne: </w:t>
      </w:r>
      <w:r w:rsidR="003E2E57">
        <w:rPr>
          <w:sz w:val="24"/>
        </w:rPr>
        <w:t xml:space="preserve">Could the students be allowed to use the </w:t>
      </w:r>
      <w:r w:rsidR="00A546A4">
        <w:rPr>
          <w:sz w:val="24"/>
        </w:rPr>
        <w:t xml:space="preserve">gym, workout room or library during lunchtimes? </w:t>
      </w:r>
    </w:p>
    <w:p w14:paraId="506705BF" w14:textId="77777777" w:rsidR="00257E86" w:rsidRDefault="00A546A4" w:rsidP="00A546A4">
      <w:pPr>
        <w:pStyle w:val="ListParagraph"/>
        <w:tabs>
          <w:tab w:val="left" w:pos="1310"/>
        </w:tabs>
        <w:spacing w:before="43"/>
        <w:ind w:left="1310" w:firstLine="0"/>
        <w:rPr>
          <w:sz w:val="24"/>
        </w:rPr>
      </w:pPr>
      <w:r>
        <w:rPr>
          <w:sz w:val="24"/>
        </w:rPr>
        <w:t xml:space="preserve">Cathy: </w:t>
      </w:r>
      <w:r w:rsidR="00E458CA">
        <w:rPr>
          <w:sz w:val="24"/>
        </w:rPr>
        <w:t xml:space="preserve">The suggestions are great however </w:t>
      </w:r>
      <w:r>
        <w:rPr>
          <w:sz w:val="24"/>
        </w:rPr>
        <w:t xml:space="preserve">supervision is </w:t>
      </w:r>
      <w:r w:rsidR="0057215E">
        <w:rPr>
          <w:sz w:val="24"/>
        </w:rPr>
        <w:t>limited</w:t>
      </w:r>
      <w:r w:rsidR="00E458CA">
        <w:rPr>
          <w:sz w:val="24"/>
        </w:rPr>
        <w:t>.</w:t>
      </w:r>
      <w:r w:rsidR="0057215E">
        <w:rPr>
          <w:sz w:val="24"/>
        </w:rPr>
        <w:t xml:space="preserve"> </w:t>
      </w:r>
      <w:r w:rsidR="00795A4B">
        <w:rPr>
          <w:sz w:val="24"/>
        </w:rPr>
        <w:t>The cohorts have to be maintained so scheduling for everyone to go to one location is difficult.</w:t>
      </w:r>
    </w:p>
    <w:p w14:paraId="402A79FE" w14:textId="77777777" w:rsidR="00651A74" w:rsidRDefault="00257E86" w:rsidP="00A546A4">
      <w:pPr>
        <w:pStyle w:val="ListParagraph"/>
        <w:tabs>
          <w:tab w:val="left" w:pos="1310"/>
        </w:tabs>
        <w:spacing w:before="43"/>
        <w:ind w:left="1310" w:firstLine="0"/>
        <w:rPr>
          <w:sz w:val="24"/>
        </w:rPr>
      </w:pPr>
      <w:r>
        <w:rPr>
          <w:sz w:val="24"/>
        </w:rPr>
        <w:t xml:space="preserve">Suzanne: </w:t>
      </w:r>
      <w:r w:rsidR="00651A74">
        <w:rPr>
          <w:sz w:val="24"/>
        </w:rPr>
        <w:t>Can the sports equipment be used?</w:t>
      </w:r>
    </w:p>
    <w:p w14:paraId="38D0FE8D" w14:textId="67E4E7F8" w:rsidR="00A546A4" w:rsidRDefault="00651A74" w:rsidP="00A546A4">
      <w:pPr>
        <w:pStyle w:val="ListParagraph"/>
        <w:tabs>
          <w:tab w:val="left" w:pos="1310"/>
        </w:tabs>
        <w:spacing w:before="43"/>
        <w:ind w:left="1310" w:firstLine="0"/>
        <w:rPr>
          <w:sz w:val="24"/>
        </w:rPr>
      </w:pPr>
      <w:r>
        <w:rPr>
          <w:sz w:val="24"/>
        </w:rPr>
        <w:t>Cathy: Yes, frisbees</w:t>
      </w:r>
      <w:r w:rsidR="00631CC6">
        <w:rPr>
          <w:sz w:val="24"/>
        </w:rPr>
        <w:t>, footballs</w:t>
      </w:r>
      <w:r>
        <w:rPr>
          <w:sz w:val="24"/>
        </w:rPr>
        <w:t xml:space="preserve"> and soccer balls are available. </w:t>
      </w:r>
      <w:r w:rsidR="00631CC6">
        <w:rPr>
          <w:sz w:val="24"/>
        </w:rPr>
        <w:t xml:space="preserve">Basketballs are not given out </w:t>
      </w:r>
      <w:r w:rsidR="0089461A">
        <w:rPr>
          <w:sz w:val="24"/>
        </w:rPr>
        <w:t xml:space="preserve">as the sport is difficult for social distancing. </w:t>
      </w:r>
      <w:r w:rsidR="00E458CA">
        <w:rPr>
          <w:sz w:val="24"/>
        </w:rPr>
        <w:t xml:space="preserve"> </w:t>
      </w:r>
      <w:r w:rsidR="00D5558B">
        <w:rPr>
          <w:sz w:val="24"/>
        </w:rPr>
        <w:t xml:space="preserve"> </w:t>
      </w:r>
    </w:p>
    <w:p w14:paraId="53A41166" w14:textId="41F4B9CD" w:rsidR="0089461A" w:rsidRDefault="0089461A" w:rsidP="00A546A4">
      <w:pPr>
        <w:pStyle w:val="ListParagraph"/>
        <w:tabs>
          <w:tab w:val="left" w:pos="1310"/>
        </w:tabs>
        <w:spacing w:before="43"/>
        <w:ind w:left="1310" w:firstLine="0"/>
        <w:rPr>
          <w:sz w:val="24"/>
        </w:rPr>
      </w:pPr>
      <w:r>
        <w:rPr>
          <w:sz w:val="24"/>
        </w:rPr>
        <w:lastRenderedPageBreak/>
        <w:t xml:space="preserve">Suzanne: </w:t>
      </w:r>
      <w:r w:rsidR="002374A8">
        <w:rPr>
          <w:sz w:val="24"/>
        </w:rPr>
        <w:t>Can students go home with a friend for lunch?</w:t>
      </w:r>
    </w:p>
    <w:p w14:paraId="6488BCE5" w14:textId="44A5A402" w:rsidR="002374A8" w:rsidRDefault="002374A8" w:rsidP="00A546A4">
      <w:pPr>
        <w:pStyle w:val="ListParagraph"/>
        <w:tabs>
          <w:tab w:val="left" w:pos="1310"/>
        </w:tabs>
        <w:spacing w:before="43"/>
        <w:ind w:left="1310" w:firstLine="0"/>
        <w:rPr>
          <w:sz w:val="24"/>
        </w:rPr>
      </w:pPr>
      <w:r>
        <w:rPr>
          <w:sz w:val="24"/>
        </w:rPr>
        <w:t>Cathy: Unclear how to manage that. Parents may or may not be aware</w:t>
      </w:r>
      <w:r w:rsidR="00AC39C7">
        <w:rPr>
          <w:sz w:val="24"/>
        </w:rPr>
        <w:t xml:space="preserve"> of</w:t>
      </w:r>
      <w:r>
        <w:rPr>
          <w:sz w:val="24"/>
        </w:rPr>
        <w:t xml:space="preserve"> </w:t>
      </w:r>
      <w:r w:rsidR="00A56E72">
        <w:rPr>
          <w:sz w:val="24"/>
        </w:rPr>
        <w:t xml:space="preserve">their </w:t>
      </w:r>
      <w:r w:rsidR="00AC39C7">
        <w:rPr>
          <w:sz w:val="24"/>
        </w:rPr>
        <w:t>child’s plans</w:t>
      </w:r>
      <w:r w:rsidR="00A56E72">
        <w:rPr>
          <w:sz w:val="24"/>
        </w:rPr>
        <w:t xml:space="preserve">. School </w:t>
      </w:r>
      <w:r w:rsidR="00AC39C7">
        <w:rPr>
          <w:sz w:val="24"/>
        </w:rPr>
        <w:t>cannot</w:t>
      </w:r>
      <w:r w:rsidR="00A56E72">
        <w:rPr>
          <w:sz w:val="24"/>
        </w:rPr>
        <w:t xml:space="preserve"> be </w:t>
      </w:r>
      <w:r w:rsidR="00EB07B7">
        <w:rPr>
          <w:sz w:val="24"/>
        </w:rPr>
        <w:t xml:space="preserve">regulating or </w:t>
      </w:r>
      <w:r w:rsidR="00A56E72">
        <w:rPr>
          <w:sz w:val="24"/>
        </w:rPr>
        <w:t xml:space="preserve">endorsing this. </w:t>
      </w:r>
    </w:p>
    <w:p w14:paraId="40BADAB0" w14:textId="14ED4AEE" w:rsidR="00DF32FC" w:rsidRDefault="00DF32FC" w:rsidP="00A546A4">
      <w:pPr>
        <w:pStyle w:val="ListParagraph"/>
        <w:tabs>
          <w:tab w:val="left" w:pos="1310"/>
        </w:tabs>
        <w:spacing w:before="43"/>
        <w:ind w:left="1310" w:firstLine="0"/>
        <w:rPr>
          <w:sz w:val="24"/>
        </w:rPr>
      </w:pPr>
      <w:r>
        <w:rPr>
          <w:sz w:val="24"/>
        </w:rPr>
        <w:t>Suzanne: With winter approaching and masks filling with condensation, students should be reminded to bring a spare mask.</w:t>
      </w:r>
    </w:p>
    <w:p w14:paraId="59559555" w14:textId="77777777" w:rsidR="00AA0CE3" w:rsidRDefault="00AA0CE3" w:rsidP="00A546A4">
      <w:pPr>
        <w:pStyle w:val="ListParagraph"/>
        <w:tabs>
          <w:tab w:val="left" w:pos="1310"/>
        </w:tabs>
        <w:spacing w:before="43"/>
        <w:ind w:left="1310" w:firstLine="0"/>
        <w:rPr>
          <w:sz w:val="24"/>
        </w:rPr>
      </w:pPr>
    </w:p>
    <w:p w14:paraId="1CCEC20C" w14:textId="3AAA2989" w:rsidR="007814F6" w:rsidRDefault="004D7A92">
      <w:pPr>
        <w:pStyle w:val="ListParagraph"/>
        <w:numPr>
          <w:ilvl w:val="0"/>
          <w:numId w:val="1"/>
        </w:numPr>
        <w:tabs>
          <w:tab w:val="left" w:pos="590"/>
        </w:tabs>
        <w:ind w:hanging="481"/>
        <w:jc w:val="left"/>
        <w:rPr>
          <w:sz w:val="24"/>
        </w:rPr>
      </w:pPr>
      <w:r>
        <w:rPr>
          <w:sz w:val="24"/>
        </w:rPr>
        <w:t xml:space="preserve">Next Meeting: </w:t>
      </w:r>
      <w:r w:rsidR="00A343DE">
        <w:rPr>
          <w:sz w:val="24"/>
        </w:rPr>
        <w:t>December 1</w:t>
      </w:r>
      <w:r>
        <w:rPr>
          <w:sz w:val="24"/>
        </w:rPr>
        <w:t>,</w:t>
      </w:r>
      <w:r>
        <w:rPr>
          <w:spacing w:val="-3"/>
          <w:sz w:val="24"/>
        </w:rPr>
        <w:t xml:space="preserve"> </w:t>
      </w:r>
      <w:r>
        <w:rPr>
          <w:sz w:val="24"/>
        </w:rPr>
        <w:t>2020</w:t>
      </w:r>
    </w:p>
    <w:p w14:paraId="42F6F856" w14:textId="77777777" w:rsidR="007814F6" w:rsidRDefault="007814F6">
      <w:pPr>
        <w:pStyle w:val="BodyText"/>
        <w:spacing w:before="1"/>
      </w:pPr>
    </w:p>
    <w:p w14:paraId="17A1DB01" w14:textId="0D7B0FD5" w:rsidR="007814F6" w:rsidRDefault="004D7A92">
      <w:pPr>
        <w:pStyle w:val="ListParagraph"/>
        <w:numPr>
          <w:ilvl w:val="0"/>
          <w:numId w:val="1"/>
        </w:numPr>
        <w:tabs>
          <w:tab w:val="left" w:pos="590"/>
        </w:tabs>
        <w:ind w:hanging="481"/>
        <w:jc w:val="left"/>
        <w:rPr>
          <w:sz w:val="24"/>
        </w:rPr>
      </w:pPr>
      <w:r>
        <w:rPr>
          <w:sz w:val="24"/>
        </w:rPr>
        <w:t>Adjourn</w:t>
      </w:r>
      <w:r w:rsidR="00B039A5">
        <w:rPr>
          <w:sz w:val="24"/>
        </w:rPr>
        <w:t xml:space="preserve">ed </w:t>
      </w:r>
      <w:r w:rsidR="00596170">
        <w:rPr>
          <w:sz w:val="24"/>
        </w:rPr>
        <w:t>7:4</w:t>
      </w:r>
      <w:r w:rsidR="00624EC1">
        <w:rPr>
          <w:sz w:val="24"/>
        </w:rPr>
        <w:t>5</w:t>
      </w:r>
      <w:r w:rsidR="00596170">
        <w:rPr>
          <w:sz w:val="24"/>
        </w:rPr>
        <w:t xml:space="preserve"> pm</w:t>
      </w:r>
    </w:p>
    <w:p w14:paraId="75F44CF3" w14:textId="77777777" w:rsidR="00AA0CE3" w:rsidRPr="00AA0CE3" w:rsidRDefault="00AA0CE3" w:rsidP="00AA0CE3">
      <w:pPr>
        <w:pStyle w:val="ListParagraph"/>
        <w:rPr>
          <w:sz w:val="24"/>
        </w:rPr>
      </w:pPr>
    </w:p>
    <w:p w14:paraId="1CAB62A6" w14:textId="77777777" w:rsidR="00AA0CE3" w:rsidRDefault="00AA0CE3" w:rsidP="00AA0CE3">
      <w:pPr>
        <w:tabs>
          <w:tab w:val="left" w:pos="590"/>
        </w:tabs>
        <w:rPr>
          <w:sz w:val="24"/>
        </w:rPr>
      </w:pPr>
    </w:p>
    <w:p w14:paraId="39E2B78F" w14:textId="77777777" w:rsidR="00AA0CE3" w:rsidRDefault="00AA0CE3" w:rsidP="00AA0CE3">
      <w:pPr>
        <w:tabs>
          <w:tab w:val="left" w:pos="590"/>
        </w:tabs>
        <w:rPr>
          <w:sz w:val="24"/>
        </w:rPr>
      </w:pPr>
    </w:p>
    <w:p w14:paraId="49A8ADBC" w14:textId="77777777" w:rsidR="00AA0CE3" w:rsidRDefault="00AA0CE3" w:rsidP="00AA0CE3">
      <w:pPr>
        <w:tabs>
          <w:tab w:val="left" w:pos="590"/>
        </w:tabs>
        <w:rPr>
          <w:sz w:val="24"/>
        </w:rPr>
      </w:pPr>
    </w:p>
    <w:p w14:paraId="671DD565" w14:textId="77777777" w:rsidR="00AA0CE3" w:rsidRDefault="00AA0CE3" w:rsidP="00AA0CE3">
      <w:pPr>
        <w:tabs>
          <w:tab w:val="left" w:pos="590"/>
        </w:tabs>
        <w:rPr>
          <w:sz w:val="24"/>
        </w:rPr>
      </w:pPr>
    </w:p>
    <w:p w14:paraId="7E906432" w14:textId="77777777" w:rsidR="00AA0CE3" w:rsidRDefault="00AA0CE3" w:rsidP="00AA0CE3">
      <w:pPr>
        <w:tabs>
          <w:tab w:val="left" w:pos="590"/>
        </w:tabs>
        <w:rPr>
          <w:sz w:val="24"/>
        </w:rPr>
      </w:pPr>
    </w:p>
    <w:bookmarkStart w:id="1" w:name="_GoBack"/>
    <w:p w14:paraId="0460D092" w14:textId="70D4F553" w:rsidR="00AA0CE3" w:rsidRPr="00AA0CE3" w:rsidRDefault="001F59D9" w:rsidP="00AA0CE3">
      <w:pPr>
        <w:tabs>
          <w:tab w:val="left" w:pos="590"/>
        </w:tabs>
        <w:rPr>
          <w:sz w:val="24"/>
        </w:rPr>
      </w:pPr>
      <w:r w:rsidRPr="00AA0CE3">
        <w:rPr>
          <w:sz w:val="24"/>
        </w:rPr>
        <w:object w:dxaOrig="6121" w:dyaOrig="7921" w14:anchorId="41AAF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2.35pt;height:709.2pt" o:ole="">
            <v:imagedata r:id="rId8" o:title=""/>
          </v:shape>
          <o:OLEObject Type="Embed" ProgID="AcroExch.Document.DC" ShapeID="_x0000_i1029" DrawAspect="Content" ObjectID="_1667898402" r:id="rId9"/>
        </w:object>
      </w:r>
      <w:bookmarkEnd w:id="1"/>
    </w:p>
    <w:sectPr w:rsidR="00AA0CE3" w:rsidRPr="00AA0CE3" w:rsidSect="00AA0CE3">
      <w:type w:val="continuous"/>
      <w:pgSz w:w="12240" w:h="15840"/>
      <w:pgMar w:top="680" w:right="1240"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71E1B"/>
    <w:multiLevelType w:val="hybridMultilevel"/>
    <w:tmpl w:val="74CA09FC"/>
    <w:lvl w:ilvl="0" w:tplc="AC1E7692">
      <w:numFmt w:val="bullet"/>
      <w:lvlText w:val="•"/>
      <w:lvlJc w:val="left"/>
      <w:pPr>
        <w:ind w:left="1080" w:hanging="360"/>
        <w:jc w:val="right"/>
      </w:pPr>
      <w:rPr>
        <w:rFonts w:hint="default"/>
        <w:spacing w:val="-1"/>
        <w:w w:val="100"/>
        <w:sz w:val="24"/>
        <w:szCs w:val="24"/>
      </w:rPr>
    </w:lvl>
    <w:lvl w:ilvl="1" w:tplc="3FD66958">
      <w:start w:val="1"/>
      <w:numFmt w:val="lowerLetter"/>
      <w:lvlText w:val="%2."/>
      <w:lvlJc w:val="left"/>
      <w:pPr>
        <w:ind w:left="1800" w:hanging="361"/>
      </w:pPr>
      <w:rPr>
        <w:rFonts w:ascii="Calibri" w:eastAsia="Calibri" w:hAnsi="Calibri" w:cs="Calibri" w:hint="default"/>
        <w:spacing w:val="-1"/>
        <w:w w:val="100"/>
        <w:sz w:val="24"/>
        <w:szCs w:val="24"/>
      </w:rPr>
    </w:lvl>
    <w:lvl w:ilvl="2" w:tplc="AC1E7692">
      <w:numFmt w:val="bullet"/>
      <w:lvlText w:val="•"/>
      <w:lvlJc w:val="left"/>
      <w:pPr>
        <w:ind w:left="1810" w:hanging="361"/>
      </w:pPr>
      <w:rPr>
        <w:rFonts w:hint="default"/>
      </w:rPr>
    </w:lvl>
    <w:lvl w:ilvl="3" w:tplc="2BCE0BC4">
      <w:numFmt w:val="bullet"/>
      <w:lvlText w:val="•"/>
      <w:lvlJc w:val="left"/>
      <w:pPr>
        <w:ind w:left="2812" w:hanging="361"/>
      </w:pPr>
      <w:rPr>
        <w:rFonts w:hint="default"/>
      </w:rPr>
    </w:lvl>
    <w:lvl w:ilvl="4" w:tplc="A566C3B0">
      <w:numFmt w:val="bullet"/>
      <w:lvlText w:val="•"/>
      <w:lvlJc w:val="left"/>
      <w:pPr>
        <w:ind w:left="3815" w:hanging="361"/>
      </w:pPr>
      <w:rPr>
        <w:rFonts w:hint="default"/>
      </w:rPr>
    </w:lvl>
    <w:lvl w:ilvl="5" w:tplc="D6FAC234">
      <w:numFmt w:val="bullet"/>
      <w:lvlText w:val="•"/>
      <w:lvlJc w:val="left"/>
      <w:pPr>
        <w:ind w:left="4817" w:hanging="361"/>
      </w:pPr>
      <w:rPr>
        <w:rFonts w:hint="default"/>
      </w:rPr>
    </w:lvl>
    <w:lvl w:ilvl="6" w:tplc="C9D8E7C8">
      <w:numFmt w:val="bullet"/>
      <w:lvlText w:val="•"/>
      <w:lvlJc w:val="left"/>
      <w:pPr>
        <w:ind w:left="5820" w:hanging="361"/>
      </w:pPr>
      <w:rPr>
        <w:rFonts w:hint="default"/>
      </w:rPr>
    </w:lvl>
    <w:lvl w:ilvl="7" w:tplc="AA2E53B6">
      <w:numFmt w:val="bullet"/>
      <w:lvlText w:val="•"/>
      <w:lvlJc w:val="left"/>
      <w:pPr>
        <w:ind w:left="6822" w:hanging="361"/>
      </w:pPr>
      <w:rPr>
        <w:rFonts w:hint="default"/>
      </w:rPr>
    </w:lvl>
    <w:lvl w:ilvl="8" w:tplc="C4E41602">
      <w:numFmt w:val="bullet"/>
      <w:lvlText w:val="•"/>
      <w:lvlJc w:val="left"/>
      <w:pPr>
        <w:ind w:left="7825" w:hanging="361"/>
      </w:pPr>
      <w:rPr>
        <w:rFonts w:hint="default"/>
      </w:rPr>
    </w:lvl>
  </w:abstractNum>
  <w:abstractNum w:abstractNumId="1" w15:restartNumberingAfterBreak="0">
    <w:nsid w:val="3F206BBE"/>
    <w:multiLevelType w:val="multilevel"/>
    <w:tmpl w:val="2D22C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095D1A"/>
    <w:multiLevelType w:val="hybridMultilevel"/>
    <w:tmpl w:val="9E40661A"/>
    <w:lvl w:ilvl="0" w:tplc="A03EDFE0">
      <w:start w:val="1"/>
      <w:numFmt w:val="decimal"/>
      <w:lvlText w:val="%1."/>
      <w:lvlJc w:val="left"/>
      <w:pPr>
        <w:ind w:left="590" w:hanging="360"/>
        <w:jc w:val="right"/>
      </w:pPr>
      <w:rPr>
        <w:rFonts w:ascii="Calibri" w:eastAsia="Calibri" w:hAnsi="Calibri" w:cs="Calibri" w:hint="default"/>
        <w:spacing w:val="-1"/>
        <w:w w:val="100"/>
        <w:sz w:val="24"/>
        <w:szCs w:val="24"/>
      </w:rPr>
    </w:lvl>
    <w:lvl w:ilvl="1" w:tplc="3FD66958">
      <w:start w:val="1"/>
      <w:numFmt w:val="lowerLetter"/>
      <w:lvlText w:val="%2."/>
      <w:lvlJc w:val="left"/>
      <w:pPr>
        <w:ind w:left="1310" w:hanging="361"/>
      </w:pPr>
      <w:rPr>
        <w:rFonts w:ascii="Calibri" w:eastAsia="Calibri" w:hAnsi="Calibri" w:cs="Calibri" w:hint="default"/>
        <w:spacing w:val="-1"/>
        <w:w w:val="100"/>
        <w:sz w:val="24"/>
        <w:szCs w:val="24"/>
      </w:rPr>
    </w:lvl>
    <w:lvl w:ilvl="2" w:tplc="AC1E7692">
      <w:numFmt w:val="bullet"/>
      <w:lvlText w:val="•"/>
      <w:lvlJc w:val="left"/>
      <w:pPr>
        <w:ind w:left="1320" w:hanging="361"/>
      </w:pPr>
      <w:rPr>
        <w:rFonts w:hint="default"/>
      </w:rPr>
    </w:lvl>
    <w:lvl w:ilvl="3" w:tplc="2BCE0BC4">
      <w:numFmt w:val="bullet"/>
      <w:lvlText w:val="•"/>
      <w:lvlJc w:val="left"/>
      <w:pPr>
        <w:ind w:left="2322" w:hanging="361"/>
      </w:pPr>
      <w:rPr>
        <w:rFonts w:hint="default"/>
      </w:rPr>
    </w:lvl>
    <w:lvl w:ilvl="4" w:tplc="A566C3B0">
      <w:numFmt w:val="bullet"/>
      <w:lvlText w:val="•"/>
      <w:lvlJc w:val="left"/>
      <w:pPr>
        <w:ind w:left="3325" w:hanging="361"/>
      </w:pPr>
      <w:rPr>
        <w:rFonts w:hint="default"/>
      </w:rPr>
    </w:lvl>
    <w:lvl w:ilvl="5" w:tplc="D6FAC234">
      <w:numFmt w:val="bullet"/>
      <w:lvlText w:val="•"/>
      <w:lvlJc w:val="left"/>
      <w:pPr>
        <w:ind w:left="4327" w:hanging="361"/>
      </w:pPr>
      <w:rPr>
        <w:rFonts w:hint="default"/>
      </w:rPr>
    </w:lvl>
    <w:lvl w:ilvl="6" w:tplc="C9D8E7C8">
      <w:numFmt w:val="bullet"/>
      <w:lvlText w:val="•"/>
      <w:lvlJc w:val="left"/>
      <w:pPr>
        <w:ind w:left="5330" w:hanging="361"/>
      </w:pPr>
      <w:rPr>
        <w:rFonts w:hint="default"/>
      </w:rPr>
    </w:lvl>
    <w:lvl w:ilvl="7" w:tplc="AA2E53B6">
      <w:numFmt w:val="bullet"/>
      <w:lvlText w:val="•"/>
      <w:lvlJc w:val="left"/>
      <w:pPr>
        <w:ind w:left="6332" w:hanging="361"/>
      </w:pPr>
      <w:rPr>
        <w:rFonts w:hint="default"/>
      </w:rPr>
    </w:lvl>
    <w:lvl w:ilvl="8" w:tplc="C4E41602">
      <w:numFmt w:val="bullet"/>
      <w:lvlText w:val="•"/>
      <w:lvlJc w:val="left"/>
      <w:pPr>
        <w:ind w:left="7335" w:hanging="361"/>
      </w:pPr>
      <w:rPr>
        <w:rFonts w:hint="default"/>
      </w:rPr>
    </w:lvl>
  </w:abstractNum>
  <w:abstractNum w:abstractNumId="3" w15:restartNumberingAfterBreak="0">
    <w:nsid w:val="4E06119E"/>
    <w:multiLevelType w:val="hybridMultilevel"/>
    <w:tmpl w:val="2BB64E70"/>
    <w:lvl w:ilvl="0" w:tplc="AC1E7692">
      <w:numFmt w:val="bullet"/>
      <w:lvlText w:val="•"/>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13760BE"/>
    <w:multiLevelType w:val="hybridMultilevel"/>
    <w:tmpl w:val="6D0E1972"/>
    <w:lvl w:ilvl="0" w:tplc="AC1E7692">
      <w:numFmt w:val="bullet"/>
      <w:lvlText w:val="•"/>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79115E72"/>
    <w:multiLevelType w:val="hybridMultilevel"/>
    <w:tmpl w:val="F33E4AB6"/>
    <w:lvl w:ilvl="0" w:tplc="AC1E7692">
      <w:numFmt w:val="bullet"/>
      <w:lvlText w:val="•"/>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F6"/>
    <w:rsid w:val="00002E46"/>
    <w:rsid w:val="0000328C"/>
    <w:rsid w:val="0001491A"/>
    <w:rsid w:val="00034008"/>
    <w:rsid w:val="00034056"/>
    <w:rsid w:val="00047A41"/>
    <w:rsid w:val="00065629"/>
    <w:rsid w:val="00076CD0"/>
    <w:rsid w:val="0007764A"/>
    <w:rsid w:val="000828B5"/>
    <w:rsid w:val="00085D05"/>
    <w:rsid w:val="00092A4E"/>
    <w:rsid w:val="00093C14"/>
    <w:rsid w:val="00094A81"/>
    <w:rsid w:val="000A48FA"/>
    <w:rsid w:val="000B32FC"/>
    <w:rsid w:val="000B73DA"/>
    <w:rsid w:val="000D02D5"/>
    <w:rsid w:val="000D1DCA"/>
    <w:rsid w:val="000D5704"/>
    <w:rsid w:val="000D6E59"/>
    <w:rsid w:val="000E66F1"/>
    <w:rsid w:val="00111B98"/>
    <w:rsid w:val="00123E8E"/>
    <w:rsid w:val="00142AA1"/>
    <w:rsid w:val="00154022"/>
    <w:rsid w:val="001551BC"/>
    <w:rsid w:val="00157505"/>
    <w:rsid w:val="00163914"/>
    <w:rsid w:val="001660D8"/>
    <w:rsid w:val="0016683B"/>
    <w:rsid w:val="0017033C"/>
    <w:rsid w:val="001734A5"/>
    <w:rsid w:val="00184E6D"/>
    <w:rsid w:val="00197314"/>
    <w:rsid w:val="001B5A5F"/>
    <w:rsid w:val="001B60DD"/>
    <w:rsid w:val="001C507E"/>
    <w:rsid w:val="001F141E"/>
    <w:rsid w:val="001F1FC8"/>
    <w:rsid w:val="001F259C"/>
    <w:rsid w:val="001F59D9"/>
    <w:rsid w:val="002001FA"/>
    <w:rsid w:val="00221BA2"/>
    <w:rsid w:val="002374A8"/>
    <w:rsid w:val="00241064"/>
    <w:rsid w:val="002476E2"/>
    <w:rsid w:val="002558E7"/>
    <w:rsid w:val="00255C6A"/>
    <w:rsid w:val="00257E86"/>
    <w:rsid w:val="00267784"/>
    <w:rsid w:val="002708FA"/>
    <w:rsid w:val="002726CF"/>
    <w:rsid w:val="002849B1"/>
    <w:rsid w:val="002868E7"/>
    <w:rsid w:val="0028721C"/>
    <w:rsid w:val="00296203"/>
    <w:rsid w:val="002A0E2A"/>
    <w:rsid w:val="002C196E"/>
    <w:rsid w:val="002C34B8"/>
    <w:rsid w:val="002C741E"/>
    <w:rsid w:val="002E5923"/>
    <w:rsid w:val="002E63F3"/>
    <w:rsid w:val="002F07D3"/>
    <w:rsid w:val="00301401"/>
    <w:rsid w:val="003014A1"/>
    <w:rsid w:val="0030169E"/>
    <w:rsid w:val="00303DB7"/>
    <w:rsid w:val="00316A58"/>
    <w:rsid w:val="003328BA"/>
    <w:rsid w:val="00340990"/>
    <w:rsid w:val="00367468"/>
    <w:rsid w:val="0038001A"/>
    <w:rsid w:val="0039226F"/>
    <w:rsid w:val="00393A04"/>
    <w:rsid w:val="003A4084"/>
    <w:rsid w:val="003A6E99"/>
    <w:rsid w:val="003B0324"/>
    <w:rsid w:val="003B7CEB"/>
    <w:rsid w:val="003C611F"/>
    <w:rsid w:val="003E1C71"/>
    <w:rsid w:val="003E2E57"/>
    <w:rsid w:val="003E4502"/>
    <w:rsid w:val="003E7A96"/>
    <w:rsid w:val="003E7FB3"/>
    <w:rsid w:val="004051AF"/>
    <w:rsid w:val="00427EE3"/>
    <w:rsid w:val="00432979"/>
    <w:rsid w:val="00470AAA"/>
    <w:rsid w:val="004861D1"/>
    <w:rsid w:val="004A0BB2"/>
    <w:rsid w:val="004A7BAB"/>
    <w:rsid w:val="004B3C94"/>
    <w:rsid w:val="004B4101"/>
    <w:rsid w:val="004D1316"/>
    <w:rsid w:val="004D2F8D"/>
    <w:rsid w:val="004D61B8"/>
    <w:rsid w:val="004D7A92"/>
    <w:rsid w:val="004E1A83"/>
    <w:rsid w:val="004E6A18"/>
    <w:rsid w:val="004F0AB6"/>
    <w:rsid w:val="004F0FF2"/>
    <w:rsid w:val="00504F05"/>
    <w:rsid w:val="005052D7"/>
    <w:rsid w:val="00507241"/>
    <w:rsid w:val="00510C8B"/>
    <w:rsid w:val="005111EB"/>
    <w:rsid w:val="00514871"/>
    <w:rsid w:val="00533A77"/>
    <w:rsid w:val="00536777"/>
    <w:rsid w:val="0055575A"/>
    <w:rsid w:val="0057215E"/>
    <w:rsid w:val="00582BBD"/>
    <w:rsid w:val="0058312E"/>
    <w:rsid w:val="00591AB0"/>
    <w:rsid w:val="005922FD"/>
    <w:rsid w:val="00594C0F"/>
    <w:rsid w:val="00596170"/>
    <w:rsid w:val="005A164C"/>
    <w:rsid w:val="005A5C69"/>
    <w:rsid w:val="005A6946"/>
    <w:rsid w:val="005B3E22"/>
    <w:rsid w:val="005B4196"/>
    <w:rsid w:val="005D5333"/>
    <w:rsid w:val="005E09AB"/>
    <w:rsid w:val="005F0515"/>
    <w:rsid w:val="005F223E"/>
    <w:rsid w:val="005F7477"/>
    <w:rsid w:val="00621AE0"/>
    <w:rsid w:val="00621B45"/>
    <w:rsid w:val="006242E4"/>
    <w:rsid w:val="00624EC1"/>
    <w:rsid w:val="00626D82"/>
    <w:rsid w:val="0062791C"/>
    <w:rsid w:val="00631CC6"/>
    <w:rsid w:val="006350CB"/>
    <w:rsid w:val="00651A74"/>
    <w:rsid w:val="006603A1"/>
    <w:rsid w:val="00661141"/>
    <w:rsid w:val="00664FD0"/>
    <w:rsid w:val="0066630C"/>
    <w:rsid w:val="0066752B"/>
    <w:rsid w:val="00681CFB"/>
    <w:rsid w:val="006C14F8"/>
    <w:rsid w:val="006C3AE3"/>
    <w:rsid w:val="006D6ACF"/>
    <w:rsid w:val="006F5775"/>
    <w:rsid w:val="00704490"/>
    <w:rsid w:val="00714F8B"/>
    <w:rsid w:val="00723194"/>
    <w:rsid w:val="00723F9A"/>
    <w:rsid w:val="00725FE4"/>
    <w:rsid w:val="007352EB"/>
    <w:rsid w:val="007450A3"/>
    <w:rsid w:val="00747EF3"/>
    <w:rsid w:val="00764925"/>
    <w:rsid w:val="007679BB"/>
    <w:rsid w:val="007814F6"/>
    <w:rsid w:val="00786250"/>
    <w:rsid w:val="00795A4B"/>
    <w:rsid w:val="00797289"/>
    <w:rsid w:val="00797394"/>
    <w:rsid w:val="007A4D6A"/>
    <w:rsid w:val="007B0E74"/>
    <w:rsid w:val="007D0508"/>
    <w:rsid w:val="007E2DDA"/>
    <w:rsid w:val="007E5D90"/>
    <w:rsid w:val="007E7D10"/>
    <w:rsid w:val="007F71E3"/>
    <w:rsid w:val="008065CF"/>
    <w:rsid w:val="008075E4"/>
    <w:rsid w:val="00822B3E"/>
    <w:rsid w:val="00830560"/>
    <w:rsid w:val="00846C31"/>
    <w:rsid w:val="0085615A"/>
    <w:rsid w:val="008569AA"/>
    <w:rsid w:val="00860BB4"/>
    <w:rsid w:val="008652DE"/>
    <w:rsid w:val="00867D95"/>
    <w:rsid w:val="0087730D"/>
    <w:rsid w:val="00892530"/>
    <w:rsid w:val="0089461A"/>
    <w:rsid w:val="008A4B22"/>
    <w:rsid w:val="008B02CB"/>
    <w:rsid w:val="008B2673"/>
    <w:rsid w:val="008B27FB"/>
    <w:rsid w:val="008D29B1"/>
    <w:rsid w:val="008D7077"/>
    <w:rsid w:val="008E05BF"/>
    <w:rsid w:val="008E2423"/>
    <w:rsid w:val="008F7514"/>
    <w:rsid w:val="009157A0"/>
    <w:rsid w:val="00925865"/>
    <w:rsid w:val="00940CFB"/>
    <w:rsid w:val="00942CDA"/>
    <w:rsid w:val="00954213"/>
    <w:rsid w:val="00955EBD"/>
    <w:rsid w:val="00970D48"/>
    <w:rsid w:val="009767FD"/>
    <w:rsid w:val="00982953"/>
    <w:rsid w:val="009909D7"/>
    <w:rsid w:val="009A1094"/>
    <w:rsid w:val="009B3826"/>
    <w:rsid w:val="009B6577"/>
    <w:rsid w:val="009D3322"/>
    <w:rsid w:val="009E1E96"/>
    <w:rsid w:val="009E53B7"/>
    <w:rsid w:val="009E6849"/>
    <w:rsid w:val="009F3046"/>
    <w:rsid w:val="009F36FD"/>
    <w:rsid w:val="00A13A4E"/>
    <w:rsid w:val="00A230CD"/>
    <w:rsid w:val="00A343DE"/>
    <w:rsid w:val="00A41264"/>
    <w:rsid w:val="00A44E7A"/>
    <w:rsid w:val="00A50C25"/>
    <w:rsid w:val="00A52E1B"/>
    <w:rsid w:val="00A546A4"/>
    <w:rsid w:val="00A56E72"/>
    <w:rsid w:val="00A57DC2"/>
    <w:rsid w:val="00A64382"/>
    <w:rsid w:val="00A70654"/>
    <w:rsid w:val="00A74BE8"/>
    <w:rsid w:val="00A830F8"/>
    <w:rsid w:val="00A83769"/>
    <w:rsid w:val="00A8699C"/>
    <w:rsid w:val="00AA044B"/>
    <w:rsid w:val="00AA0CE3"/>
    <w:rsid w:val="00AA1FF6"/>
    <w:rsid w:val="00AC39C7"/>
    <w:rsid w:val="00AC41B0"/>
    <w:rsid w:val="00B039A5"/>
    <w:rsid w:val="00B03FC0"/>
    <w:rsid w:val="00B07258"/>
    <w:rsid w:val="00B22A37"/>
    <w:rsid w:val="00B33CDA"/>
    <w:rsid w:val="00B34D51"/>
    <w:rsid w:val="00B36E01"/>
    <w:rsid w:val="00B43E01"/>
    <w:rsid w:val="00B52927"/>
    <w:rsid w:val="00B65B8D"/>
    <w:rsid w:val="00B71C72"/>
    <w:rsid w:val="00B92BD5"/>
    <w:rsid w:val="00BA0629"/>
    <w:rsid w:val="00BA4092"/>
    <w:rsid w:val="00BC49AB"/>
    <w:rsid w:val="00BD1E93"/>
    <w:rsid w:val="00BE1CF5"/>
    <w:rsid w:val="00BE5E57"/>
    <w:rsid w:val="00BF081B"/>
    <w:rsid w:val="00C30ED5"/>
    <w:rsid w:val="00C344B9"/>
    <w:rsid w:val="00C35118"/>
    <w:rsid w:val="00C605EB"/>
    <w:rsid w:val="00C63A44"/>
    <w:rsid w:val="00C64666"/>
    <w:rsid w:val="00C657B2"/>
    <w:rsid w:val="00C83393"/>
    <w:rsid w:val="00C84823"/>
    <w:rsid w:val="00C87AF4"/>
    <w:rsid w:val="00C94DBC"/>
    <w:rsid w:val="00CA2AB6"/>
    <w:rsid w:val="00CA4E0D"/>
    <w:rsid w:val="00CB04E4"/>
    <w:rsid w:val="00CB1E25"/>
    <w:rsid w:val="00CB4B66"/>
    <w:rsid w:val="00CC4561"/>
    <w:rsid w:val="00CD27E3"/>
    <w:rsid w:val="00CD4A31"/>
    <w:rsid w:val="00D002D4"/>
    <w:rsid w:val="00D14107"/>
    <w:rsid w:val="00D31249"/>
    <w:rsid w:val="00D3704F"/>
    <w:rsid w:val="00D5558B"/>
    <w:rsid w:val="00D62322"/>
    <w:rsid w:val="00D67AAD"/>
    <w:rsid w:val="00D93EDC"/>
    <w:rsid w:val="00DA232A"/>
    <w:rsid w:val="00DC535C"/>
    <w:rsid w:val="00DD1FDB"/>
    <w:rsid w:val="00DE1377"/>
    <w:rsid w:val="00DE4A26"/>
    <w:rsid w:val="00DF32FC"/>
    <w:rsid w:val="00E11FDC"/>
    <w:rsid w:val="00E17896"/>
    <w:rsid w:val="00E3697D"/>
    <w:rsid w:val="00E458CA"/>
    <w:rsid w:val="00E513D5"/>
    <w:rsid w:val="00E63A69"/>
    <w:rsid w:val="00E73F5D"/>
    <w:rsid w:val="00E833BD"/>
    <w:rsid w:val="00E913A4"/>
    <w:rsid w:val="00EA06A0"/>
    <w:rsid w:val="00EA5D5D"/>
    <w:rsid w:val="00EB07B7"/>
    <w:rsid w:val="00EC135B"/>
    <w:rsid w:val="00EC7922"/>
    <w:rsid w:val="00ED2DDE"/>
    <w:rsid w:val="00F10CFD"/>
    <w:rsid w:val="00F1295F"/>
    <w:rsid w:val="00F15E60"/>
    <w:rsid w:val="00F223E1"/>
    <w:rsid w:val="00F2322C"/>
    <w:rsid w:val="00F27FB3"/>
    <w:rsid w:val="00F45159"/>
    <w:rsid w:val="00F51D0C"/>
    <w:rsid w:val="00F522D4"/>
    <w:rsid w:val="00F57D6A"/>
    <w:rsid w:val="00F612C8"/>
    <w:rsid w:val="00F62B36"/>
    <w:rsid w:val="00F86EA9"/>
    <w:rsid w:val="00F94009"/>
    <w:rsid w:val="00FA0BE0"/>
    <w:rsid w:val="00FA16FA"/>
    <w:rsid w:val="00FA4395"/>
    <w:rsid w:val="00FA5865"/>
    <w:rsid w:val="00FB41BC"/>
    <w:rsid w:val="00FB71DF"/>
    <w:rsid w:val="00FD136A"/>
    <w:rsid w:val="00FD1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08B9"/>
  <w15:docId w15:val="{4A41009D-A963-4D6C-BBC1-F4BBFB52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7DC2"/>
    <w:rPr>
      <w:color w:val="0000FF" w:themeColor="hyperlink"/>
      <w:u w:val="single"/>
    </w:rPr>
  </w:style>
  <w:style w:type="character" w:customStyle="1" w:styleId="UnresolvedMention">
    <w:name w:val="Unresolved Mention"/>
    <w:basedOn w:val="DefaultParagraphFont"/>
    <w:uiPriority w:val="99"/>
    <w:semiHidden/>
    <w:unhideWhenUsed/>
    <w:rsid w:val="00A57DC2"/>
    <w:rPr>
      <w:color w:val="605E5C"/>
      <w:shd w:val="clear" w:color="auto" w:fill="E1DFDD"/>
    </w:rPr>
  </w:style>
  <w:style w:type="paragraph" w:styleId="NormalWeb">
    <w:name w:val="Normal (Web)"/>
    <w:basedOn w:val="Normal"/>
    <w:uiPriority w:val="99"/>
    <w:semiHidden/>
    <w:unhideWhenUsed/>
    <w:rsid w:val="00942C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1540">
      <w:bodyDiv w:val="1"/>
      <w:marLeft w:val="0"/>
      <w:marRight w:val="0"/>
      <w:marTop w:val="0"/>
      <w:marBottom w:val="0"/>
      <w:divBdr>
        <w:top w:val="none" w:sz="0" w:space="0" w:color="auto"/>
        <w:left w:val="none" w:sz="0" w:space="0" w:color="auto"/>
        <w:bottom w:val="none" w:sz="0" w:space="0" w:color="auto"/>
        <w:right w:val="none" w:sz="0" w:space="0" w:color="auto"/>
      </w:divBdr>
    </w:div>
    <w:div w:id="377899101">
      <w:bodyDiv w:val="1"/>
      <w:marLeft w:val="0"/>
      <w:marRight w:val="0"/>
      <w:marTop w:val="0"/>
      <w:marBottom w:val="0"/>
      <w:divBdr>
        <w:top w:val="none" w:sz="0" w:space="0" w:color="auto"/>
        <w:left w:val="none" w:sz="0" w:space="0" w:color="auto"/>
        <w:bottom w:val="none" w:sz="0" w:space="0" w:color="auto"/>
        <w:right w:val="none" w:sz="0" w:space="0" w:color="auto"/>
      </w:divBdr>
    </w:div>
    <w:div w:id="939490315">
      <w:bodyDiv w:val="1"/>
      <w:marLeft w:val="0"/>
      <w:marRight w:val="0"/>
      <w:marTop w:val="0"/>
      <w:marBottom w:val="0"/>
      <w:divBdr>
        <w:top w:val="none" w:sz="0" w:space="0" w:color="auto"/>
        <w:left w:val="none" w:sz="0" w:space="0" w:color="auto"/>
        <w:bottom w:val="none" w:sz="0" w:space="0" w:color="auto"/>
        <w:right w:val="none" w:sz="0" w:space="0" w:color="auto"/>
      </w:divBdr>
    </w:div>
    <w:div w:id="1700282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abed.respectgroup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schoolcouncils.ca/public/download/files/156366" TargetMode="External"/><Relationship Id="rId11" Type="http://schemas.openxmlformats.org/officeDocument/2006/relationships/theme" Target="theme/theme1.xml"/><Relationship Id="rId5" Type="http://schemas.openxmlformats.org/officeDocument/2006/relationships/hyperlink" Target="https://www.albertaschoolcouncils.ca/public/download/files/1077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ESSMY School Council Agenda - December 3, 2019</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ESSMY School Council Agenda - December 3, 2019</dc:title>
  <dc:creator>macka</dc:creator>
  <cp:lastModifiedBy>The MacKay Family</cp:lastModifiedBy>
  <cp:revision>2</cp:revision>
  <dcterms:created xsi:type="dcterms:W3CDTF">2020-11-26T19:20:00Z</dcterms:created>
  <dcterms:modified xsi:type="dcterms:W3CDTF">2020-11-26T19:20:00Z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PScript5.dll Version 5.2.2</vt:lpwstr>
  </property>
  <property fmtid="{D5CDD505-2E9C-101B-9397-08002B2CF9AE}" pid="4" name="LastSaved">
    <vt:filetime>2019-12-03T00:00:00Z</vt:filetime>
  </property>
</Properties>
</file>